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A2C" w:rsidRDefault="00261A2C" w:rsidP="00261A2C">
      <w:pPr>
        <w:pStyle w:val="2"/>
        <w:jc w:val="center"/>
      </w:pPr>
      <w:r>
        <w:rPr>
          <w:color w:val="006400"/>
        </w:rPr>
        <w:t>Хулиганский Петербург: Битое Стекло</w:t>
      </w:r>
    </w:p>
    <w:p w:rsidR="00261A2C" w:rsidRDefault="00261A2C" w:rsidP="00261A2C">
      <w:pPr>
        <w:pStyle w:val="aa"/>
      </w:pPr>
      <w:r>
        <w:t> </w:t>
      </w:r>
    </w:p>
    <w:p w:rsidR="00261A2C" w:rsidRDefault="00261A2C" w:rsidP="00261A2C">
      <w:pPr>
        <w:pStyle w:val="aa"/>
        <w:jc w:val="center"/>
      </w:pPr>
      <w:r>
        <w:rPr>
          <w:color w:val="006400"/>
        </w:rPr>
        <w:t>Тур для подростков #</w:t>
      </w:r>
      <w:proofErr w:type="spellStart"/>
      <w:r>
        <w:rPr>
          <w:color w:val="006400"/>
        </w:rPr>
        <w:t>freeagers</w:t>
      </w:r>
      <w:proofErr w:type="spellEnd"/>
      <w:r>
        <w:rPr>
          <w:color w:val="006400"/>
        </w:rPr>
        <w:t xml:space="preserve"> без сопровождения взрослых строго от 12 лет.</w:t>
      </w:r>
    </w:p>
    <w:p w:rsidR="00261A2C" w:rsidRDefault="00261A2C" w:rsidP="00261A2C">
      <w:pPr>
        <w:pStyle w:val="aa"/>
        <w:jc w:val="center"/>
      </w:pPr>
      <w:r>
        <w:rPr>
          <w:rStyle w:val="ac"/>
          <w:color w:val="006400"/>
        </w:rPr>
        <w:t>Стоимость тура - 26 500 рублей   с человека.</w:t>
      </w:r>
    </w:p>
    <w:p w:rsidR="00261A2C" w:rsidRDefault="00261A2C" w:rsidP="00261A2C">
      <w:pPr>
        <w:pStyle w:val="aa"/>
        <w:jc w:val="center"/>
      </w:pPr>
      <w:r>
        <w:rPr>
          <w:color w:val="006400"/>
        </w:rPr>
        <w:t xml:space="preserve">Условия оплаты: </w:t>
      </w:r>
    </w:p>
    <w:p w:rsidR="00261A2C" w:rsidRDefault="00261A2C" w:rsidP="00261A2C">
      <w:pPr>
        <w:pStyle w:val="aa"/>
        <w:jc w:val="center"/>
      </w:pPr>
      <w:proofErr w:type="spellStart"/>
      <w:r>
        <w:rPr>
          <w:color w:val="006400"/>
        </w:rPr>
        <w:t>Бронь</w:t>
      </w:r>
      <w:proofErr w:type="spellEnd"/>
      <w:r>
        <w:rPr>
          <w:color w:val="006400"/>
        </w:rPr>
        <w:t xml:space="preserve">- 1000 рублей. </w:t>
      </w:r>
    </w:p>
    <w:p w:rsidR="00261A2C" w:rsidRDefault="00261A2C" w:rsidP="00261A2C">
      <w:pPr>
        <w:pStyle w:val="aa"/>
        <w:jc w:val="center"/>
      </w:pPr>
      <w:r>
        <w:rPr>
          <w:color w:val="006400"/>
        </w:rPr>
        <w:t>Первая оплата - 5 000 рублей до 12.07.17, неоплата - аннулирование  и возврат.</w:t>
      </w:r>
    </w:p>
    <w:p w:rsidR="00261A2C" w:rsidRDefault="00261A2C" w:rsidP="00261A2C">
      <w:pPr>
        <w:pStyle w:val="aa"/>
        <w:jc w:val="center"/>
      </w:pPr>
      <w:r>
        <w:rPr>
          <w:color w:val="006400"/>
        </w:rPr>
        <w:t xml:space="preserve">Вторая оплата - 10 000 рублей  до 01.08.17,  неоплата </w:t>
      </w:r>
      <w:proofErr w:type="gramStart"/>
      <w:r>
        <w:rPr>
          <w:color w:val="006400"/>
        </w:rPr>
        <w:t>-а</w:t>
      </w:r>
      <w:proofErr w:type="gramEnd"/>
      <w:r>
        <w:rPr>
          <w:color w:val="006400"/>
        </w:rPr>
        <w:t>ннулирование и возврат.</w:t>
      </w:r>
    </w:p>
    <w:p w:rsidR="00261A2C" w:rsidRDefault="00261A2C" w:rsidP="00261A2C">
      <w:pPr>
        <w:pStyle w:val="aa"/>
        <w:jc w:val="center"/>
      </w:pPr>
      <w:r>
        <w:rPr>
          <w:color w:val="006400"/>
        </w:rPr>
        <w:t>Третья оплата - 10 500 рублей  до 10.08.17.</w:t>
      </w:r>
    </w:p>
    <w:p w:rsidR="00261A2C" w:rsidRDefault="00261A2C" w:rsidP="00261A2C">
      <w:pPr>
        <w:pStyle w:val="aa"/>
        <w:jc w:val="center"/>
      </w:pPr>
      <w:r>
        <w:t> </w:t>
      </w:r>
    </w:p>
    <w:p w:rsidR="00261A2C" w:rsidRDefault="00261A2C" w:rsidP="00261A2C">
      <w:pPr>
        <w:pStyle w:val="aa"/>
      </w:pPr>
      <w:r>
        <w:t> </w:t>
      </w:r>
    </w:p>
    <w:p w:rsidR="00261A2C" w:rsidRDefault="00261A2C" w:rsidP="00261A2C">
      <w:pPr>
        <w:pStyle w:val="aa"/>
      </w:pPr>
      <w:r>
        <w:t xml:space="preserve">В стоимость программы включено: проезд на </w:t>
      </w:r>
      <w:proofErr w:type="spellStart"/>
      <w:r>
        <w:t>жд</w:t>
      </w:r>
      <w:proofErr w:type="spellEnd"/>
      <w:r>
        <w:t xml:space="preserve"> транспорте, трехразовое питание, проживание в </w:t>
      </w:r>
      <w:hyperlink r:id="rId8" w:tgtFrame="_blank" w:history="1">
        <w:r>
          <w:rPr>
            <w:rStyle w:val="a9"/>
          </w:rPr>
          <w:t>"Отеле 365"</w:t>
        </w:r>
      </w:hyperlink>
      <w:r>
        <w:t>, в четырехместных номерах с удобствами, экскурсионное и транспортное сопровождение, входные билеты в музеи.</w:t>
      </w:r>
    </w:p>
    <w:p w:rsidR="00261A2C" w:rsidRDefault="00261A2C" w:rsidP="00261A2C">
      <w:pPr>
        <w:pStyle w:val="aa"/>
      </w:pPr>
      <w:r>
        <w:t> </w:t>
      </w:r>
    </w:p>
    <w:p w:rsidR="00261A2C" w:rsidRDefault="00261A2C" w:rsidP="00261A2C">
      <w:pPr>
        <w:pStyle w:val="aa"/>
      </w:pPr>
      <w:r>
        <w:t>Они думают, что в стекле отразится свет. Они думают, что стекло будет светлым, как солнце, а не серым, как небо. Они думают, что стекло будет чистым не раз в году, когда его помоют, а весь год. Они думают, что стекло не покроет пыль, что его не загадят птицы, что его не покрасит чистый городской дождь из промышленных облаков. Они думают, что можно снести один красивый старый дом из двух, а на его месте построить зеркальную стену: тогда, думают они, старый красивый дом отразится в зеркальной стене, и у нас будет по-прежнему два старых красивых дома. У них, но не у нас! Они думают, что мы сможем жить в том, что они спроектировали. Они думают, что мы не думаем вообще.</w:t>
      </w:r>
    </w:p>
    <w:p w:rsidR="00261A2C" w:rsidRDefault="00261A2C" w:rsidP="00261A2C">
      <w:pPr>
        <w:pStyle w:val="aa"/>
      </w:pPr>
      <w:r>
        <w:t xml:space="preserve">Они не думают. Если бы они думали, их можно было бы назвать архитекторами, строителями зданий и городов. Так их можно назвать лишь </w:t>
      </w:r>
      <w:proofErr w:type="spellStart"/>
      <w:r>
        <w:t>мерчендайзерами</w:t>
      </w:r>
      <w:proofErr w:type="spellEnd"/>
      <w:r>
        <w:t xml:space="preserve">, оформителями витрин и прилавков в супермаркетах. В их проектах – города из светлого стекла, ёлочные игрушки; в жизни после воплощения их проектов – города из серого стекла и серого бетона. Нам приходится жить за стеклом, на стекле и под стеклом, как рыбам из немытого аквариума. На стекле человек жить не может, он начинает или разрисовывать его, или бить. Это </w:t>
      </w:r>
      <w:proofErr w:type="gramStart"/>
      <w:r>
        <w:t>–п</w:t>
      </w:r>
      <w:proofErr w:type="gramEnd"/>
      <w:r>
        <w:t>опытка человека сохранить рассудок.</w:t>
      </w:r>
    </w:p>
    <w:p w:rsidR="00261A2C" w:rsidRDefault="00261A2C" w:rsidP="00261A2C">
      <w:pPr>
        <w:pStyle w:val="aa"/>
      </w:pPr>
      <w:r>
        <w:lastRenderedPageBreak/>
        <w:t xml:space="preserve">Модерн родился из металла, бетона, керамики и стекла. В эпоху модерна бетон ещё не знали до конца, но любили. Сейчас – наоборот: очень хорошо знают и совершенно не воспринимают как красивый материал. В эпоху модерна огромное стекло считали драгоценностью, для которой подбирали достойную оправу. Сейчас драгоценностью считают штукатурку или рекламную вывеску, а из стекла делают оправу для неё. Модерн впервые перестал стыдиться металлических конструкций, сейчас перестали стыдиться и всего остального. В модерне пропорции появились, а </w:t>
      </w:r>
      <w:proofErr w:type="gramStart"/>
      <w:r>
        <w:t>в</w:t>
      </w:r>
      <w:proofErr w:type="gramEnd"/>
      <w:r>
        <w:t xml:space="preserve"> современном </w:t>
      </w:r>
      <w:proofErr w:type="spellStart"/>
      <w:r>
        <w:t>клептоампире</w:t>
      </w:r>
      <w:proofErr w:type="spellEnd"/>
      <w:r>
        <w:t xml:space="preserve"> – снова исчезли.</w:t>
      </w:r>
    </w:p>
    <w:p w:rsidR="00261A2C" w:rsidRDefault="00261A2C" w:rsidP="00261A2C">
      <w:pPr>
        <w:pStyle w:val="aa"/>
      </w:pPr>
      <w:proofErr w:type="gramStart"/>
      <w:r>
        <w:t xml:space="preserve">"Музейка" снова собирает участников первого "Хулиганского Петербурга" для того, чтобы вместе с ними изучить стеклянную часть Санкт-Петербурга: от огромных окон прекрасных дворцов – до уродующих старые дома витринных врезок, от окон мелкой </w:t>
      </w:r>
      <w:proofErr w:type="spellStart"/>
      <w:r>
        <w:t>расстекловки</w:t>
      </w:r>
      <w:proofErr w:type="spellEnd"/>
      <w:r>
        <w:t xml:space="preserve">, по которым мы узнаём первые здания Петербурга, – до тарелок, которые били дети и взрослые в «Планете Новогодних Ёлок» </w:t>
      </w:r>
      <w:proofErr w:type="spellStart"/>
      <w:r>
        <w:t>Джанни</w:t>
      </w:r>
      <w:proofErr w:type="spellEnd"/>
      <w:r>
        <w:t xml:space="preserve"> </w:t>
      </w:r>
      <w:proofErr w:type="spellStart"/>
      <w:r>
        <w:t>Родари</w:t>
      </w:r>
      <w:proofErr w:type="spellEnd"/>
      <w:r>
        <w:t>;</w:t>
      </w:r>
      <w:proofErr w:type="gramEnd"/>
      <w:r>
        <w:t xml:space="preserve"> от битой бутылки-розочки, смертоносного оружия </w:t>
      </w:r>
      <w:proofErr w:type="spellStart"/>
      <w:r>
        <w:t>купчинской</w:t>
      </w:r>
      <w:proofErr w:type="spellEnd"/>
      <w:r>
        <w:t xml:space="preserve"> и </w:t>
      </w:r>
      <w:proofErr w:type="spellStart"/>
      <w:r>
        <w:t>лиговской</w:t>
      </w:r>
      <w:proofErr w:type="spellEnd"/>
      <w:r>
        <w:t xml:space="preserve"> </w:t>
      </w:r>
      <w:proofErr w:type="gramStart"/>
      <w:r>
        <w:t>шпаны</w:t>
      </w:r>
      <w:proofErr w:type="gramEnd"/>
      <w:r>
        <w:t xml:space="preserve">, – до стеклодувных роз, которые мы сами сможем сотворить; от фонарей в метро, побитых футбольными фанатами, – до </w:t>
      </w:r>
      <w:proofErr w:type="spellStart"/>
      <w:r>
        <w:t>Лохта-Центра</w:t>
      </w:r>
      <w:proofErr w:type="spellEnd"/>
      <w:r>
        <w:t xml:space="preserve">, который мечтает разрушить каждый коренной петербуржец. Мы узнаем, как стекло стекает, и сможем померить толщину стекла в верхних и нижних частях окон. Мы увидим обычные, типовые витражи в доходных домах конца XIX – начала XX века. Мы узнаем, как тревожность саранчи, необходимую учёным для понимания природы её нашествий, вызывают искусственно; разбрасывая в траве маленькие зеркальца. Мы узнаем, какие животные узнают себя в отражении, а какие – нет. Мы изучаем не только Санкт-Петербург, но и само устройство современного города, многомиллионного мегаполиса. Мы изучаем природу агрессии как способа разметки территории. Мы изучаем рождение стекла, поскольку лишь тот, кто может его создать, имеет право его разбить. Мы не туристы, хотя </w:t>
      </w:r>
      <w:proofErr w:type="gramStart"/>
      <w:r>
        <w:t>семейный</w:t>
      </w:r>
      <w:proofErr w:type="gramEnd"/>
      <w:r>
        <w:t xml:space="preserve"> </w:t>
      </w:r>
      <w:proofErr w:type="spellStart"/>
      <w:r>
        <w:t>турооператор</w:t>
      </w:r>
      <w:proofErr w:type="spellEnd"/>
      <w:r>
        <w:t xml:space="preserve"> "Музейка" и называет это туристической поездкой. Мы – социологи и антропологи. Мы должны понять природу стекла и то, как она влияет на природу человека. На это у нас пять дней.</w:t>
      </w:r>
    </w:p>
    <w:p w:rsidR="00261A2C" w:rsidRDefault="00261A2C" w:rsidP="00261A2C">
      <w:pPr>
        <w:pStyle w:val="aa"/>
      </w:pPr>
      <w:r>
        <w:t> </w:t>
      </w:r>
    </w:p>
    <w:p w:rsidR="00261A2C" w:rsidRDefault="00261A2C" w:rsidP="00261A2C">
      <w:pPr>
        <w:pStyle w:val="2"/>
      </w:pPr>
      <w:r>
        <w:t>1. Стекло, вокруг стекла, похвала стеклу, под стеклом и на стекле.</w:t>
      </w:r>
    </w:p>
    <w:p w:rsidR="00261A2C" w:rsidRDefault="00261A2C" w:rsidP="00261A2C">
      <w:pPr>
        <w:pStyle w:val="aa"/>
      </w:pPr>
      <w:r>
        <w:t> </w:t>
      </w:r>
    </w:p>
    <w:p w:rsidR="00261A2C" w:rsidRDefault="00261A2C" w:rsidP="00261A2C">
      <w:pPr>
        <w:pStyle w:val="aa"/>
      </w:pPr>
      <w:r>
        <w:rPr>
          <w:rStyle w:val="ac"/>
        </w:rPr>
        <w:t>22.08.2017. День первый. Петропавловская крепость, «Кунсткамера», «Аврора».</w:t>
      </w:r>
    </w:p>
    <w:p w:rsidR="00261A2C" w:rsidRDefault="00261A2C" w:rsidP="00261A2C">
      <w:pPr>
        <w:pStyle w:val="aa"/>
      </w:pPr>
      <w:r>
        <w:t>Знакомство со стеклом мы начнём с его краёв: с Обводного канала, который долгое время считался границей Санкт-Петербурга. От рабочих промышленных окраин мы двинемся к центру, отмечая все происходящие вокруг изменения. Центр Петербурга – водная гладь Невы, а главная точка на ней – колокольня Петропавловского собора в крепости на Заячьем острове.</w:t>
      </w:r>
    </w:p>
    <w:p w:rsidR="00261A2C" w:rsidRDefault="00261A2C" w:rsidP="00261A2C">
      <w:pPr>
        <w:pStyle w:val="aa"/>
      </w:pPr>
      <w:r>
        <w:lastRenderedPageBreak/>
        <w:t>06.00. Прибытие. Встреча на вокзале.</w:t>
      </w:r>
    </w:p>
    <w:p w:rsidR="00261A2C" w:rsidRDefault="00261A2C" w:rsidP="00261A2C">
      <w:pPr>
        <w:pStyle w:val="aa"/>
      </w:pPr>
      <w:r>
        <w:t>08.00–09.00. Заселение в отель. Завтрак.</w:t>
      </w:r>
    </w:p>
    <w:p w:rsidR="00261A2C" w:rsidRDefault="00261A2C" w:rsidP="00261A2C">
      <w:pPr>
        <w:pStyle w:val="aa"/>
      </w:pPr>
      <w:r>
        <w:t>09.00. Обводный канал. «От городских окраин к центру» (обзорная автобусная экскурсия).</w:t>
      </w:r>
    </w:p>
    <w:p w:rsidR="00261A2C" w:rsidRDefault="00261A2C" w:rsidP="00261A2C">
      <w:pPr>
        <w:pStyle w:val="aa"/>
      </w:pPr>
      <w:r>
        <w:t>10.30. Петропавловская крепость.</w:t>
      </w:r>
    </w:p>
    <w:p w:rsidR="00261A2C" w:rsidRDefault="00261A2C" w:rsidP="00261A2C">
      <w:pPr>
        <w:pStyle w:val="aa"/>
      </w:pPr>
      <w:r>
        <w:t>12.00. Выстрел из пушки Петропавловской крепости.</w:t>
      </w:r>
    </w:p>
    <w:p w:rsidR="00261A2C" w:rsidRDefault="00261A2C" w:rsidP="00261A2C">
      <w:pPr>
        <w:pStyle w:val="aa"/>
      </w:pPr>
      <w:r>
        <w:t>13.00. Обед</w:t>
      </w:r>
    </w:p>
    <w:p w:rsidR="00261A2C" w:rsidRDefault="00261A2C" w:rsidP="00261A2C">
      <w:pPr>
        <w:pStyle w:val="aa"/>
      </w:pPr>
      <w:r>
        <w:t>15.00. Посещение завода "</w:t>
      </w:r>
      <w:proofErr w:type="spellStart"/>
      <w:r>
        <w:t>Coca-Cola</w:t>
      </w:r>
      <w:proofErr w:type="spellEnd"/>
      <w:r>
        <w:t>" с экскурсией.</w:t>
      </w:r>
    </w:p>
    <w:p w:rsidR="00261A2C" w:rsidRDefault="00261A2C" w:rsidP="00261A2C">
      <w:pPr>
        <w:pStyle w:val="aa"/>
      </w:pPr>
      <w:r>
        <w:t>18.00.  Возвращение в отель.</w:t>
      </w:r>
    </w:p>
    <w:p w:rsidR="00261A2C" w:rsidRDefault="00261A2C" w:rsidP="00261A2C">
      <w:pPr>
        <w:pStyle w:val="aa"/>
      </w:pPr>
      <w:r>
        <w:t>18.30. Ужин в отеле. Свободное время.</w:t>
      </w:r>
    </w:p>
    <w:p w:rsidR="00261A2C" w:rsidRDefault="00261A2C" w:rsidP="00261A2C">
      <w:pPr>
        <w:pStyle w:val="aa"/>
      </w:pPr>
      <w:r>
        <w:t> </w:t>
      </w:r>
    </w:p>
    <w:p w:rsidR="00261A2C" w:rsidRDefault="00261A2C" w:rsidP="00261A2C">
      <w:pPr>
        <w:pStyle w:val="2"/>
      </w:pPr>
      <w:r>
        <w:t>2. Осколки города, который когда-то был блестящей столицей.</w:t>
      </w:r>
    </w:p>
    <w:p w:rsidR="00261A2C" w:rsidRDefault="00261A2C" w:rsidP="00261A2C">
      <w:pPr>
        <w:pStyle w:val="aa"/>
      </w:pPr>
      <w:r>
        <w:t> </w:t>
      </w:r>
    </w:p>
    <w:p w:rsidR="00261A2C" w:rsidRDefault="00261A2C" w:rsidP="00261A2C">
      <w:pPr>
        <w:pStyle w:val="aa"/>
      </w:pPr>
      <w:r>
        <w:rPr>
          <w:rStyle w:val="ac"/>
        </w:rPr>
        <w:t xml:space="preserve">23.08.2017. День второй. </w:t>
      </w:r>
      <w:proofErr w:type="spellStart"/>
      <w:r>
        <w:rPr>
          <w:rStyle w:val="ac"/>
        </w:rPr>
        <w:t>Автово</w:t>
      </w:r>
      <w:proofErr w:type="spellEnd"/>
      <w:r>
        <w:rPr>
          <w:rStyle w:val="ac"/>
        </w:rPr>
        <w:t>. Гатчина. Ижорская земля. Михайловский замок.</w:t>
      </w:r>
    </w:p>
    <w:p w:rsidR="00261A2C" w:rsidRDefault="00261A2C" w:rsidP="00261A2C">
      <w:pPr>
        <w:pStyle w:val="aa"/>
      </w:pPr>
      <w:r>
        <w:t xml:space="preserve">Мы видели целое стекло, мы видели битое стекло. Остались земля и вода, от которых стекло нас отделяет. </w:t>
      </w:r>
      <w:proofErr w:type="gramStart"/>
      <w:r>
        <w:t>Второй день посвящён подземельям: от тоннелей метро, которые мы привыкли видеть лишь сквозь боковые стёкла поездов, до подземных ходов императора Павла, прорытых в земле, на которой ничего нельзя строить: название «Гатчина», происходящее от термина «гать» (толстый настил из ветвей для пересечения болота), намекает нам на то, что в такой болотистой местности нельзя было строить ничего.</w:t>
      </w:r>
      <w:proofErr w:type="gramEnd"/>
      <w:r>
        <w:t xml:space="preserve"> Именно такую землю выбрала императрица Екатерина для ненавистного ей сына, который с детства отличался страстью к архитектуре, живописи и строительству. Пещера в Рождествено, рукотворный подземный ход под Гатчинским дворцом и тоннели величественного метрополитена – три попытки заглянуть под землю: туда, куда человеческое сознание помещает все свои страхи. Бьётся то, что тонко. Трещина проходит там, где стекло неудачно выплавлено. Тираны рождаются из напуганных или нелюбимых детей. За внешним блеском всегда спрятана хрупкость.</w:t>
      </w:r>
    </w:p>
    <w:p w:rsidR="00261A2C" w:rsidRDefault="00261A2C" w:rsidP="00261A2C">
      <w:pPr>
        <w:pStyle w:val="aa"/>
      </w:pPr>
      <w:r>
        <w:t>08.00. Подъём и завтрак.</w:t>
      </w:r>
    </w:p>
    <w:p w:rsidR="00261A2C" w:rsidRDefault="00261A2C" w:rsidP="00261A2C">
      <w:pPr>
        <w:pStyle w:val="aa"/>
      </w:pPr>
      <w:r>
        <w:lastRenderedPageBreak/>
        <w:t>09.00. Выезд из отеля к станции метро «</w:t>
      </w:r>
      <w:proofErr w:type="spellStart"/>
      <w:r>
        <w:t>Автово</w:t>
      </w:r>
      <w:proofErr w:type="spellEnd"/>
      <w:r>
        <w:t xml:space="preserve">», к старейшему </w:t>
      </w:r>
      <w:proofErr w:type="spellStart"/>
      <w:r>
        <w:t>электродепо</w:t>
      </w:r>
      <w:proofErr w:type="spellEnd"/>
      <w:r>
        <w:t xml:space="preserve"> Ленинграда, открытому в 1955 году вместе с Красной веткой ленинградского метрополитена.</w:t>
      </w:r>
    </w:p>
    <w:p w:rsidR="00261A2C" w:rsidRDefault="00261A2C" w:rsidP="00261A2C">
      <w:pPr>
        <w:pStyle w:val="aa"/>
      </w:pPr>
      <w:r>
        <w:t xml:space="preserve">10.00–11.30. Экскурсия по </w:t>
      </w:r>
      <w:proofErr w:type="spellStart"/>
      <w:r>
        <w:t>электродепо</w:t>
      </w:r>
      <w:proofErr w:type="spellEnd"/>
      <w:r>
        <w:t xml:space="preserve"> «</w:t>
      </w:r>
      <w:proofErr w:type="spellStart"/>
      <w:r>
        <w:t>Автово</w:t>
      </w:r>
      <w:proofErr w:type="spellEnd"/>
      <w:r>
        <w:t xml:space="preserve">» («ТЧ № 1»). Вагоны метро 1950-х, 1970-х, 2000-х годов. Взгляд из кабины машиниста. Подготовка поезда к выходу на линию. Ремонт поездов. Трофейный вагон берлинского метро. </w:t>
      </w:r>
      <w:r>
        <w:rPr>
          <w:rStyle w:val="ac"/>
          <w:u w:val="single"/>
        </w:rPr>
        <w:t>На эту экскурсию пойдут дети от 14 лет, остальные погуляют рядом с гидом.</w:t>
      </w:r>
    </w:p>
    <w:p w:rsidR="00261A2C" w:rsidRDefault="00261A2C" w:rsidP="00261A2C">
      <w:pPr>
        <w:pStyle w:val="aa"/>
      </w:pPr>
      <w:r>
        <w:t>11.45. Выезд в Гатчину, резиденцию императора-мистика Павла I, русского Гамлета и самого успешного из призраков России.</w:t>
      </w:r>
    </w:p>
    <w:p w:rsidR="00261A2C" w:rsidRDefault="00261A2C" w:rsidP="00261A2C">
      <w:pPr>
        <w:pStyle w:val="aa"/>
      </w:pPr>
      <w:r>
        <w:t>12.30–14.00. Большой Гатчинский дворец-замок. Подземный ход: галерея к Серебряному озеру. По возможности – при хорошей погоде – Сигнальная башня, с которой император наблюдал за всей Гатчиной.</w:t>
      </w:r>
    </w:p>
    <w:p w:rsidR="00261A2C" w:rsidRDefault="00261A2C" w:rsidP="00261A2C">
      <w:pPr>
        <w:pStyle w:val="aa"/>
      </w:pPr>
      <w:r>
        <w:t>14.20–15.10. Центр Гатчины. Старые купеческие кварталы. Павловский и Покровский соборы. Обед.</w:t>
      </w:r>
    </w:p>
    <w:p w:rsidR="00261A2C" w:rsidRDefault="00261A2C" w:rsidP="00261A2C">
      <w:pPr>
        <w:pStyle w:val="aa"/>
      </w:pPr>
      <w:r>
        <w:t xml:space="preserve">15.20–15.50. Прогулка вокруг </w:t>
      </w:r>
      <w:proofErr w:type="spellStart"/>
      <w:r>
        <w:t>Приоратского</w:t>
      </w:r>
      <w:proofErr w:type="spellEnd"/>
      <w:r>
        <w:t xml:space="preserve"> замка, построенного по заказу Павла I для ордена рыцарей Мальтийского ордена. «Филькино озеро».</w:t>
      </w:r>
    </w:p>
    <w:p w:rsidR="00261A2C" w:rsidRDefault="00261A2C" w:rsidP="00261A2C">
      <w:pPr>
        <w:pStyle w:val="aa"/>
      </w:pPr>
      <w:r>
        <w:t xml:space="preserve">16.00. Выезд из Гатчины, рейд по её окрестностям. Ижорская земля. Егерская слобода. Императорская ферма. Заброшенный особняк купцов Елисеевых на реке Оредеж. Пещера в селе Рождествено. Усадьба «Пятая гора» и преступления её </w:t>
      </w:r>
      <w:proofErr w:type="spellStart"/>
      <w:r>
        <w:t>хохзяев</w:t>
      </w:r>
      <w:proofErr w:type="spellEnd"/>
      <w:r>
        <w:t>.</w:t>
      </w:r>
    </w:p>
    <w:p w:rsidR="00261A2C" w:rsidRDefault="00261A2C" w:rsidP="00261A2C">
      <w:pPr>
        <w:pStyle w:val="aa"/>
      </w:pPr>
      <w:r>
        <w:t>21.00. Возвращение в Санкт-Петербург. По желанию – Михайловский замок императора Павла I; прогулка вокруг замка.</w:t>
      </w:r>
    </w:p>
    <w:p w:rsidR="00261A2C" w:rsidRDefault="00261A2C" w:rsidP="00261A2C">
      <w:pPr>
        <w:pStyle w:val="aa"/>
      </w:pPr>
      <w:r>
        <w:t>21.30. Возвращение в отель. Ужин.</w:t>
      </w:r>
    </w:p>
    <w:p w:rsidR="00261A2C" w:rsidRDefault="00261A2C" w:rsidP="00261A2C">
      <w:pPr>
        <w:pStyle w:val="aa"/>
      </w:pPr>
      <w:r>
        <w:t> </w:t>
      </w:r>
    </w:p>
    <w:p w:rsidR="00261A2C" w:rsidRDefault="00261A2C" w:rsidP="00261A2C">
      <w:pPr>
        <w:pStyle w:val="2"/>
      </w:pPr>
      <w:r>
        <w:t>3. Кривое зеркало дворцовых интриг: взгляд из-под земли.</w:t>
      </w:r>
    </w:p>
    <w:p w:rsidR="00261A2C" w:rsidRDefault="00261A2C" w:rsidP="00261A2C">
      <w:pPr>
        <w:pStyle w:val="aa"/>
      </w:pPr>
      <w:r>
        <w:t> </w:t>
      </w:r>
    </w:p>
    <w:p w:rsidR="00261A2C" w:rsidRDefault="00261A2C" w:rsidP="00261A2C">
      <w:pPr>
        <w:pStyle w:val="aa"/>
      </w:pPr>
      <w:r>
        <w:rPr>
          <w:rStyle w:val="ac"/>
        </w:rPr>
        <w:t>24.08.2017. День третий. Старый Выборг. «</w:t>
      </w:r>
      <w:proofErr w:type="spellStart"/>
      <w:r>
        <w:rPr>
          <w:rStyle w:val="ac"/>
        </w:rPr>
        <w:t>Монрепо</w:t>
      </w:r>
      <w:proofErr w:type="spellEnd"/>
      <w:r>
        <w:rPr>
          <w:rStyle w:val="ac"/>
        </w:rPr>
        <w:t>». Граффити Петербурга.</w:t>
      </w:r>
    </w:p>
    <w:p w:rsidR="00261A2C" w:rsidRDefault="00261A2C" w:rsidP="00261A2C">
      <w:pPr>
        <w:pStyle w:val="aa"/>
      </w:pPr>
      <w:r>
        <w:t xml:space="preserve">Вы что-нибудь слышали о Выборге? О городе, в котором сохранился в целости последний на территории России рыцарский замок? О городе-крепости, где до сих пор проводят исторические фестивали? О Выборге, который считался вторым по богатству городом Великого Княжества Финляндского? О городе – родоначальнике стиля «северный модерн»? О природе Выборга, дома которого как будто вырастают из финских скал? Всё </w:t>
      </w:r>
      <w:r>
        <w:lastRenderedPageBreak/>
        <w:t>очень печально. Сейчас этот город остался в запустении. В замке обвалилась стена. Особняки и доходные дома городского центра лежат в руинах, и мы смоем увидеть эти разрушения сами, изнутри. Рельсы трамвая, который ходил по набережной в эпоху модерна, сняты. Храм Посейдона в парке «</w:t>
      </w:r>
      <w:proofErr w:type="spellStart"/>
      <w:r>
        <w:t>Монрепо</w:t>
      </w:r>
      <w:proofErr w:type="spellEnd"/>
      <w:r>
        <w:t>» сожжен, а место, где он стоял, можно узнать лишь по обожженным стволам деревьев на мысу. Единственное место в Выборге, которое не было разрушено и не выглядит заброшенным, – готический склеп на «Острове Мёртвых», усыпальница хозяев имения, рода Николаи: с одной из скал кажется, что на этот остров можно пройти по ветвям древесной аллеи, но мы туда не попадём. С руин Выборга мы вернёмся в Петербург, чтобы найти в вечернем городе настенные надписи, граффити, пусть и не всегда красивые, но всегда обозначающие, что в городе остался кто-то живой. По известной пословице, «Если в городе есть граффити, это значит, что в нём есть молодёжь. Если в городе нет граффити, это значит, что в нём нет молодёжи. Если в городе замазывают граффити, то это значит, что молодёжь там есть, но её все пытаются игнорировать».</w:t>
      </w:r>
    </w:p>
    <w:p w:rsidR="00261A2C" w:rsidRDefault="00261A2C" w:rsidP="00261A2C">
      <w:pPr>
        <w:pStyle w:val="aa"/>
      </w:pPr>
      <w:r>
        <w:t>08.00–09.00. Подъём и завтрак.</w:t>
      </w:r>
    </w:p>
    <w:p w:rsidR="00261A2C" w:rsidRDefault="00261A2C" w:rsidP="00261A2C">
      <w:pPr>
        <w:pStyle w:val="aa"/>
      </w:pPr>
      <w:r>
        <w:t>09.00–10.00. Выезд в Выборг, средневековый шведский город.</w:t>
      </w:r>
    </w:p>
    <w:p w:rsidR="00261A2C" w:rsidRDefault="00261A2C" w:rsidP="00261A2C">
      <w:pPr>
        <w:pStyle w:val="aa"/>
      </w:pPr>
      <w:r>
        <w:t xml:space="preserve">11.30–12.30. Выборгский замок. Экскурсия вокруг башни святого </w:t>
      </w:r>
      <w:proofErr w:type="spellStart"/>
      <w:r>
        <w:t>Олафа</w:t>
      </w:r>
      <w:proofErr w:type="spellEnd"/>
      <w:r>
        <w:t>.</w:t>
      </w:r>
    </w:p>
    <w:p w:rsidR="00261A2C" w:rsidRDefault="00261A2C" w:rsidP="00261A2C">
      <w:pPr>
        <w:pStyle w:val="aa"/>
      </w:pPr>
      <w:r>
        <w:t>13.00–14.00. Обед.</w:t>
      </w:r>
    </w:p>
    <w:p w:rsidR="00261A2C" w:rsidRDefault="00261A2C" w:rsidP="00261A2C">
      <w:pPr>
        <w:pStyle w:val="aa"/>
      </w:pPr>
      <w:r>
        <w:t>14.00–14.30. Прогулка по средневековому центру Выборга. Заброшенные здания.</w:t>
      </w:r>
    </w:p>
    <w:p w:rsidR="00261A2C" w:rsidRDefault="00261A2C" w:rsidP="00261A2C">
      <w:pPr>
        <w:pStyle w:val="aa"/>
      </w:pPr>
      <w:r>
        <w:t xml:space="preserve">14.30–15.00. Прогулка вдоль Выборгского залива и </w:t>
      </w:r>
      <w:proofErr w:type="gramStart"/>
      <w:r>
        <w:t>сквозь</w:t>
      </w:r>
      <w:proofErr w:type="gramEnd"/>
      <w:r>
        <w:t xml:space="preserve"> </w:t>
      </w:r>
      <w:proofErr w:type="gramStart"/>
      <w:r>
        <w:t>Анненские</w:t>
      </w:r>
      <w:proofErr w:type="gramEnd"/>
      <w:r>
        <w:t xml:space="preserve"> укрепления к скальному парку «</w:t>
      </w:r>
      <w:proofErr w:type="spellStart"/>
      <w:r>
        <w:t>Монрепо</w:t>
      </w:r>
      <w:proofErr w:type="spellEnd"/>
      <w:r>
        <w:t>».</w:t>
      </w:r>
    </w:p>
    <w:p w:rsidR="00261A2C" w:rsidRDefault="00261A2C" w:rsidP="00261A2C">
      <w:pPr>
        <w:pStyle w:val="aa"/>
      </w:pPr>
      <w:r>
        <w:t xml:space="preserve">15.00–16.30. Прогулка по скандинавскому пейзажному парку </w:t>
      </w:r>
      <w:proofErr w:type="spellStart"/>
      <w:r>
        <w:t>Монрепо</w:t>
      </w:r>
      <w:proofErr w:type="spellEnd"/>
      <w:r>
        <w:t>. Усадьба семейства Николаи. Падающий камень. Грот. Дорога по скалам.</w:t>
      </w:r>
    </w:p>
    <w:p w:rsidR="00261A2C" w:rsidRDefault="00261A2C" w:rsidP="00261A2C">
      <w:pPr>
        <w:pStyle w:val="aa"/>
      </w:pPr>
      <w:r>
        <w:t>17.00. Выезд из Выборга в Петербург.</w:t>
      </w:r>
    </w:p>
    <w:p w:rsidR="00261A2C" w:rsidRDefault="00261A2C" w:rsidP="00261A2C">
      <w:pPr>
        <w:pStyle w:val="aa"/>
      </w:pPr>
      <w:r>
        <w:t>19.00. Возвращение в Петербург. Ужин.</w:t>
      </w:r>
    </w:p>
    <w:p w:rsidR="00261A2C" w:rsidRDefault="00261A2C" w:rsidP="00261A2C">
      <w:pPr>
        <w:pStyle w:val="aa"/>
      </w:pPr>
      <w:r>
        <w:t>20.00. Пешеходная экскурсия: «Граффити Санкт-Петербурга».</w:t>
      </w:r>
    </w:p>
    <w:p w:rsidR="00261A2C" w:rsidRDefault="00261A2C" w:rsidP="00261A2C">
      <w:pPr>
        <w:pStyle w:val="aa"/>
      </w:pPr>
      <w:r>
        <w:t>21.00. Возвращение в отель. Свободное время.</w:t>
      </w:r>
    </w:p>
    <w:p w:rsidR="00261A2C" w:rsidRDefault="00261A2C" w:rsidP="00261A2C">
      <w:pPr>
        <w:pStyle w:val="aa"/>
      </w:pPr>
      <w:r>
        <w:t> </w:t>
      </w:r>
    </w:p>
    <w:p w:rsidR="00261A2C" w:rsidRDefault="00261A2C" w:rsidP="00261A2C">
      <w:pPr>
        <w:pStyle w:val="2"/>
      </w:pPr>
      <w:r>
        <w:t>4. Вода, которой подражает стекло.</w:t>
      </w:r>
    </w:p>
    <w:p w:rsidR="00261A2C" w:rsidRDefault="00261A2C" w:rsidP="00261A2C">
      <w:pPr>
        <w:pStyle w:val="aa"/>
      </w:pPr>
      <w:r>
        <w:t> </w:t>
      </w:r>
    </w:p>
    <w:p w:rsidR="00261A2C" w:rsidRDefault="00261A2C" w:rsidP="00261A2C">
      <w:pPr>
        <w:pStyle w:val="aa"/>
      </w:pPr>
      <w:r>
        <w:rPr>
          <w:rStyle w:val="ac"/>
        </w:rPr>
        <w:lastRenderedPageBreak/>
        <w:t>25.08.2017. День четвёртый. Дамба. Кронштадт. Петровская Горка. Петергоф.</w:t>
      </w:r>
    </w:p>
    <w:p w:rsidR="00261A2C" w:rsidRDefault="00261A2C" w:rsidP="00261A2C">
      <w:pPr>
        <w:pStyle w:val="aa"/>
      </w:pPr>
      <w:r>
        <w:t xml:space="preserve">Что в Петербурге хрупко, как стекло? Да сам город, которому даже императрица предрекла опустошение. Город, который построен в топкой местности, раз в пять лет смывали страшные наводнения; после каждого казалось, что город уже не оправится от разрушений, причинённых водой. Только сейчас, после трёх веков сражений с водой, инженеры смогли построить Дамбу; систему защитных сооружений, способных оградить наш город от наводнений. Но не обольщайтесь: бомбы тоже стали мощнее, и разрушить Дамбу сейчас – тоже вполне реальная задача для любого врага, который захочет не взять неприступную северную столицу, а уничтожить её одним махом. У России два союзника: её армия и её флот, и армия России с флотом России не всегда живут мирно. Мы думаем, что последняя революция была в октябре 1917 года? Мы забываем про </w:t>
      </w:r>
      <w:proofErr w:type="spellStart"/>
      <w:r>
        <w:t>Кронштадтский</w:t>
      </w:r>
      <w:proofErr w:type="spellEnd"/>
      <w:r>
        <w:t xml:space="preserve"> мятеж, поднятый матросами и анархистами против большевиков; не менее важное событие в истории XX века. Для того</w:t>
      </w:r>
      <w:proofErr w:type="gramStart"/>
      <w:r>
        <w:t>,</w:t>
      </w:r>
      <w:proofErr w:type="gramEnd"/>
      <w:r>
        <w:t xml:space="preserve"> чтобы верить собственному флоту, мы должны сами построить его и спустить на воду; вечером мы этим важным делом и займёмся!</w:t>
      </w:r>
    </w:p>
    <w:p w:rsidR="00261A2C" w:rsidRDefault="00261A2C" w:rsidP="00261A2C">
      <w:pPr>
        <w:pStyle w:val="aa"/>
      </w:pPr>
      <w:r>
        <w:t>08.00. Подъём и завтрак.</w:t>
      </w:r>
    </w:p>
    <w:p w:rsidR="00261A2C" w:rsidRDefault="00261A2C" w:rsidP="00261A2C">
      <w:pPr>
        <w:pStyle w:val="aa"/>
      </w:pPr>
      <w:r>
        <w:t>09.00. Выезд на Дамбу («Комплекс защитных сооружений», КЗС)</w:t>
      </w:r>
      <w:proofErr w:type="gramStart"/>
      <w:r>
        <w:t>.М</w:t>
      </w:r>
      <w:proofErr w:type="gramEnd"/>
      <w:r>
        <w:t>орской канал. От Невской губы к Финскому заливу. Водопропускные, судопропускные и очистительные сооружения. Система шлюзов, их створы и механизмы. Диспетчерская рубка. Батопорты и тягачи. Затвор и автомобильный мост. Океанские лайнеры. Автомобильный тоннель под водой.</w:t>
      </w:r>
    </w:p>
    <w:p w:rsidR="00261A2C" w:rsidRDefault="00261A2C" w:rsidP="00261A2C">
      <w:pPr>
        <w:pStyle w:val="aa"/>
      </w:pPr>
      <w:r>
        <w:t>13.00. Прогулка по Кронштадту, морской столице России. Сквер, где профессор Попов испытывал первую радиоустановку. Солнечные часы. Петровский судоремонтный док. Подвесной мост над оврагом. Никольский собор.</w:t>
      </w:r>
    </w:p>
    <w:p w:rsidR="00261A2C" w:rsidRDefault="00261A2C" w:rsidP="00261A2C">
      <w:pPr>
        <w:pStyle w:val="aa"/>
      </w:pPr>
      <w:r>
        <w:t>14.00. Обед в Кронштадте.</w:t>
      </w:r>
    </w:p>
    <w:p w:rsidR="00261A2C" w:rsidRDefault="00261A2C" w:rsidP="00261A2C">
      <w:pPr>
        <w:pStyle w:val="aa"/>
      </w:pPr>
      <w:r>
        <w:t>15.00. Выезд в форт «Красная Горка» сквозь старый сосновый лес на берегу Финского залива.</w:t>
      </w:r>
    </w:p>
    <w:p w:rsidR="00261A2C" w:rsidRDefault="00261A2C" w:rsidP="00261A2C">
      <w:pPr>
        <w:pStyle w:val="aa"/>
      </w:pPr>
      <w:r>
        <w:t>15.30. Красная Горка. Места маяков Петра I. Форт начала XX века, построенный для защиты Санкт-Петербурга от флота кайзеровской Германии. Гигантское 300-миллиметровое орудие, на которое можно будет даже залезть. Артиллерийские казематы и ДОТ, долговременная огневая точка. Рассказ о быте матросов и солдат до</w:t>
      </w:r>
      <w:proofErr w:type="gramStart"/>
      <w:r>
        <w:t xml:space="preserve"> П</w:t>
      </w:r>
      <w:proofErr w:type="gramEnd"/>
      <w:r>
        <w:t>ервой Мировой войны.</w:t>
      </w:r>
    </w:p>
    <w:p w:rsidR="00261A2C" w:rsidRDefault="00261A2C" w:rsidP="00261A2C">
      <w:pPr>
        <w:pStyle w:val="aa"/>
      </w:pPr>
      <w:r>
        <w:t>16.30. Прогулка по 30-метровому обрыву с видом на Финский залив.</w:t>
      </w:r>
    </w:p>
    <w:p w:rsidR="00261A2C" w:rsidRDefault="00261A2C" w:rsidP="00261A2C">
      <w:pPr>
        <w:pStyle w:val="aa"/>
      </w:pPr>
      <w:r>
        <w:t>19.00. Возвращение в Санкт-Петербург.</w:t>
      </w:r>
    </w:p>
    <w:p w:rsidR="00261A2C" w:rsidRDefault="00261A2C" w:rsidP="00261A2C">
      <w:pPr>
        <w:pStyle w:val="aa"/>
      </w:pPr>
      <w:r>
        <w:t>20.00. Обобщение полученных воспоминаний. Запуск бумажных корабликов.</w:t>
      </w:r>
    </w:p>
    <w:p w:rsidR="00261A2C" w:rsidRDefault="00261A2C" w:rsidP="00261A2C">
      <w:pPr>
        <w:pStyle w:val="aa"/>
      </w:pPr>
      <w:r>
        <w:lastRenderedPageBreak/>
        <w:t>20.30. Возвращение в отель. Ужин. Свободное время.</w:t>
      </w:r>
    </w:p>
    <w:p w:rsidR="00261A2C" w:rsidRDefault="00261A2C" w:rsidP="00261A2C">
      <w:pPr>
        <w:pStyle w:val="aa"/>
      </w:pPr>
      <w:r>
        <w:t> </w:t>
      </w:r>
    </w:p>
    <w:p w:rsidR="00261A2C" w:rsidRDefault="00261A2C" w:rsidP="00261A2C">
      <w:pPr>
        <w:pStyle w:val="2"/>
      </w:pPr>
      <w:r>
        <w:t>5. Сломать блестящее, склеить разбитое, выдуть новое.</w:t>
      </w:r>
    </w:p>
    <w:p w:rsidR="00261A2C" w:rsidRDefault="00261A2C" w:rsidP="00261A2C">
      <w:pPr>
        <w:pStyle w:val="aa"/>
      </w:pPr>
      <w:r>
        <w:t> </w:t>
      </w:r>
    </w:p>
    <w:p w:rsidR="00261A2C" w:rsidRDefault="00261A2C" w:rsidP="00261A2C">
      <w:pPr>
        <w:pStyle w:val="aa"/>
      </w:pPr>
      <w:r>
        <w:rPr>
          <w:rStyle w:val="ac"/>
        </w:rPr>
        <w:t>26.08.2017. День пятый. Стеклодувная мастерская. Музей воды. Фонтанный дом.</w:t>
      </w:r>
    </w:p>
    <w:p w:rsidR="00261A2C" w:rsidRDefault="00261A2C" w:rsidP="00261A2C">
      <w:pPr>
        <w:pStyle w:val="aa"/>
      </w:pPr>
      <w:r>
        <w:t xml:space="preserve">«Тебе повезло! Дворец открылся после ремонта всего два дня назад, и его только-только начали разрушать. Приехал бы ты неделю назад, нашел бы здесь одни развалины!» – говорит герой-проводник из сказки итальянского философа </w:t>
      </w:r>
      <w:proofErr w:type="spellStart"/>
      <w:r>
        <w:t>Джанни</w:t>
      </w:r>
      <w:proofErr w:type="spellEnd"/>
      <w:r>
        <w:t xml:space="preserve"> </w:t>
      </w:r>
      <w:proofErr w:type="spellStart"/>
      <w:r>
        <w:t>Родари</w:t>
      </w:r>
      <w:proofErr w:type="spellEnd"/>
      <w:r>
        <w:t xml:space="preserve"> «Планета Новогодних Ёлок», описывая дворец под названием «Ломай что угодно!» Функция этого вымышленного дворца – давать выход злости детей и их родителей, а архитектура немного напоминает множество современных зданий: «Получилось многоэтажное здание, все помещения которого были заполнены различной мебелью, а серванты и буфеты, в свою очередь, были битком набиты посудой. </w:t>
      </w:r>
      <w:proofErr w:type="gramStart"/>
      <w:r>
        <w:t>И все это — тарелки, стаканы, ковры, столы, стулья, диваны, двери, окна — можно было бить, ломать, рвать, портить.</w:t>
      </w:r>
      <w:proofErr w:type="gramEnd"/>
      <w:r>
        <w:t xml:space="preserve"> Дети приходили во дворец в определенные дни в сопровождении учителей, и им разрешалось ломать тут все что угодно. Ребята, разумеется, не заставляли себя долго упрашивать. Взрослые иной раз тоже заглядывали сюда, когда у них было очень плохое настроение, становилось вдруг грустно или хотелось с кем-нибудь поссориться». Однако начнём мы последний день не с битья посуды</w:t>
      </w:r>
      <w:proofErr w:type="gramStart"/>
      <w:r>
        <w:t>.</w:t>
      </w:r>
      <w:proofErr w:type="gramEnd"/>
      <w:r>
        <w:t xml:space="preserve"> </w:t>
      </w:r>
      <w:proofErr w:type="gramStart"/>
      <w:r>
        <w:t>и</w:t>
      </w:r>
      <w:proofErr w:type="gramEnd"/>
      <w:r>
        <w:t xml:space="preserve"> даже не с разрушения наиболее мерзких зданий, построенных в современном Петербурге. Ломать имеет право лишь тот, кто может создать сломанную вещь заново. Это не означает, что он захочет её воссоздать, но он должен быть уверен, что сможет это сделать. Поэтому начнём мы последний день с посещения стеклодувной мастерской, продолжим экскурсией по водонапорной башне – «Музею Воды», а завершим его экскурсией по Фонтанному дому, где жила Анна Ахматова – поэт, которому удалось склеить из осколков дореволюционную культуру, треснувшую от выстрела «Авроры», и напоить из получившейся посудины мёдом поэзии своих </w:t>
      </w:r>
      <w:proofErr w:type="spellStart"/>
      <w:r>
        <w:t>учеников-шлейфоносцев</w:t>
      </w:r>
      <w:proofErr w:type="spellEnd"/>
      <w:r>
        <w:t xml:space="preserve">: </w:t>
      </w:r>
      <w:proofErr w:type="spellStart"/>
      <w:r>
        <w:t>Бобышева</w:t>
      </w:r>
      <w:proofErr w:type="spellEnd"/>
      <w:r>
        <w:t xml:space="preserve"> и Бродского.</w:t>
      </w:r>
    </w:p>
    <w:p w:rsidR="00261A2C" w:rsidRDefault="00261A2C" w:rsidP="00261A2C">
      <w:pPr>
        <w:pStyle w:val="aa"/>
      </w:pPr>
      <w:r>
        <w:t>08.00. Подъём и завтрак. Сбор вещей, выезд из отеля.</w:t>
      </w:r>
    </w:p>
    <w:p w:rsidR="00261A2C" w:rsidRDefault="00261A2C" w:rsidP="00261A2C">
      <w:pPr>
        <w:pStyle w:val="aa"/>
      </w:pPr>
      <w:r>
        <w:t>10.00. Стеклодувная мастерская «</w:t>
      </w:r>
      <w:proofErr w:type="spellStart"/>
      <w:r>
        <w:t>Стеклоу</w:t>
      </w:r>
      <w:proofErr w:type="spellEnd"/>
      <w:r>
        <w:t>» (</w:t>
      </w:r>
      <w:proofErr w:type="spellStart"/>
      <w:r>
        <w:t>Заневский</w:t>
      </w:r>
      <w:proofErr w:type="spellEnd"/>
      <w:r>
        <w:t xml:space="preserve"> проспект, дом 26, корпус 2). Экскурсия. Мастер-класс по выдуванию шариков из стекла. Стеклянные вазы.</w:t>
      </w:r>
    </w:p>
    <w:p w:rsidR="00261A2C" w:rsidRDefault="00261A2C" w:rsidP="00261A2C">
      <w:pPr>
        <w:pStyle w:val="aa"/>
      </w:pPr>
      <w:r>
        <w:t xml:space="preserve">12.00. По желанию – двор Академии имени </w:t>
      </w:r>
      <w:proofErr w:type="spellStart"/>
      <w:r>
        <w:t>Штиглица</w:t>
      </w:r>
      <w:proofErr w:type="spellEnd"/>
      <w:r>
        <w:t xml:space="preserve"> (мастерская мозаики) и другие мозаичные дворы Соляного Городка; дикая мозаика на свободе.</w:t>
      </w:r>
    </w:p>
    <w:p w:rsidR="00261A2C" w:rsidRDefault="00261A2C" w:rsidP="00261A2C">
      <w:pPr>
        <w:pStyle w:val="aa"/>
      </w:pPr>
      <w:r>
        <w:t>13.00. Обед.</w:t>
      </w:r>
    </w:p>
    <w:p w:rsidR="00261A2C" w:rsidRDefault="00261A2C" w:rsidP="00261A2C">
      <w:pPr>
        <w:pStyle w:val="aa"/>
      </w:pPr>
      <w:r>
        <w:t>14.00–14.30. Выезд в «Музей Воды» в Песках. Смольный собор и стеклянные кварталы вокруг мэрии.</w:t>
      </w:r>
    </w:p>
    <w:p w:rsidR="00261A2C" w:rsidRDefault="00261A2C" w:rsidP="00261A2C">
      <w:pPr>
        <w:pStyle w:val="aa"/>
      </w:pPr>
      <w:r>
        <w:lastRenderedPageBreak/>
        <w:t>14.30–15.00. Экскурсия по «Музею Воды». Панорама Петербурга с водонапорной башни. Секрет «месяца стоячей воды» в Петербурге.</w:t>
      </w:r>
    </w:p>
    <w:p w:rsidR="00261A2C" w:rsidRDefault="00261A2C" w:rsidP="00261A2C">
      <w:pPr>
        <w:pStyle w:val="aa"/>
      </w:pPr>
      <w:r>
        <w:t xml:space="preserve">16.00–17.30. Дворец графов Шереметьевых на набережной реки Фонтанки, 34: «Фонтанный дом», после революции – «Музей дворянского быта и быта крепостных XVIII–XX </w:t>
      </w:r>
      <w:proofErr w:type="spellStart"/>
      <w:proofErr w:type="gramStart"/>
      <w:r>
        <w:t>вв</w:t>
      </w:r>
      <w:proofErr w:type="spellEnd"/>
      <w:proofErr w:type="gramEnd"/>
      <w:r>
        <w:t>», а сейчас – музей Анны Ахматовой, которая жила там с 1924 года.</w:t>
      </w:r>
    </w:p>
    <w:p w:rsidR="00261A2C" w:rsidRDefault="00261A2C" w:rsidP="00261A2C">
      <w:pPr>
        <w:pStyle w:val="aa"/>
      </w:pPr>
      <w:r>
        <w:t>Ужин у вокзала. Посадка на поезд.</w:t>
      </w:r>
    </w:p>
    <w:p w:rsidR="005367AB" w:rsidRPr="00261A2C" w:rsidRDefault="005367AB" w:rsidP="00261A2C">
      <w:pPr>
        <w:rPr>
          <w:szCs w:val="28"/>
        </w:rPr>
      </w:pPr>
    </w:p>
    <w:sectPr w:rsidR="005367AB" w:rsidRPr="00261A2C" w:rsidSect="00B86B23">
      <w:headerReference w:type="even" r:id="rId9"/>
      <w:headerReference w:type="default" r:id="rId10"/>
      <w:footerReference w:type="default" r:id="rId11"/>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486" w:rsidRDefault="004B4486" w:rsidP="000C5794">
      <w:pPr>
        <w:spacing w:after="0" w:line="240" w:lineRule="auto"/>
      </w:pPr>
      <w:r>
        <w:separator/>
      </w:r>
    </w:p>
  </w:endnote>
  <w:endnote w:type="continuationSeparator" w:id="0">
    <w:p w:rsidR="004B4486" w:rsidRDefault="004B4486" w:rsidP="000C57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F19" w:rsidRDefault="003A7E2B">
    <w:pPr>
      <w:pStyle w:val="a5"/>
    </w:pPr>
    <w:r>
      <w:rPr>
        <w:noProof/>
        <w:lang w:eastAsia="ru-RU"/>
      </w:rPr>
      <w:drawing>
        <wp:anchor distT="0" distB="0" distL="114300" distR="114300" simplePos="0" relativeHeight="251664384" behindDoc="1" locked="0" layoutInCell="1" allowOverlap="1">
          <wp:simplePos x="0" y="0"/>
          <wp:positionH relativeFrom="column">
            <wp:posOffset>-1080136</wp:posOffset>
          </wp:positionH>
          <wp:positionV relativeFrom="paragraph">
            <wp:posOffset>-289560</wp:posOffset>
          </wp:positionV>
          <wp:extent cx="7618069" cy="904875"/>
          <wp:effectExtent l="19050" t="0" r="1931" b="0"/>
          <wp:wrapNone/>
          <wp:docPr id="6" name="Рисунок 4" descr="D:\РАБОТА\Mirovich\Музейка\Бланк\KOL_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РАБОТА\Mirovich\Музейка\Бланк\KOL_2_2.jpg"/>
                  <pic:cNvPicPr>
                    <a:picLocks noChangeAspect="1" noChangeArrowheads="1"/>
                  </pic:cNvPicPr>
                </pic:nvPicPr>
                <pic:blipFill>
                  <a:blip r:embed="rId1"/>
                  <a:srcRect/>
                  <a:stretch>
                    <a:fillRect/>
                  </a:stretch>
                </pic:blipFill>
                <pic:spPr bwMode="auto">
                  <a:xfrm>
                    <a:off x="0" y="0"/>
                    <a:ext cx="7651166" cy="908806"/>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486" w:rsidRDefault="004B4486" w:rsidP="000C5794">
      <w:pPr>
        <w:spacing w:after="0" w:line="240" w:lineRule="auto"/>
      </w:pPr>
      <w:r>
        <w:separator/>
      </w:r>
    </w:p>
  </w:footnote>
  <w:footnote w:type="continuationSeparator" w:id="0">
    <w:p w:rsidR="004B4486" w:rsidRDefault="004B4486" w:rsidP="000C57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2B" w:rsidRDefault="003A7E2B">
    <w:pPr>
      <w:pStyle w:val="a3"/>
    </w:pPr>
    <w:r>
      <w:rPr>
        <w:noProof/>
        <w:sz w:val="16"/>
        <w:szCs w:val="16"/>
        <w:lang w:eastAsia="ru-RU"/>
      </w:rPr>
      <w:drawing>
        <wp:inline distT="0" distB="0" distL="0" distR="0">
          <wp:extent cx="5934075" cy="1352550"/>
          <wp:effectExtent l="19050" t="0" r="9525" b="0"/>
          <wp:docPr id="2" name="Рисунок 2" descr="D:\РАБОТА\Mirovich\Музейка\Бланк\KOL_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ТА\Mirovich\Музейка\Бланк\KOL_1_1.jpg"/>
                  <pic:cNvPicPr>
                    <a:picLocks noChangeAspect="1" noChangeArrowheads="1"/>
                  </pic:cNvPicPr>
                </pic:nvPicPr>
                <pic:blipFill>
                  <a:blip r:embed="rId1"/>
                  <a:srcRect/>
                  <a:stretch>
                    <a:fillRect/>
                  </a:stretch>
                </pic:blipFill>
                <pic:spPr bwMode="auto">
                  <a:xfrm>
                    <a:off x="0" y="0"/>
                    <a:ext cx="5934075" cy="135255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693" w:rsidRPr="00D76163" w:rsidRDefault="003A7E2B" w:rsidP="00666508">
    <w:pPr>
      <w:pStyle w:val="a3"/>
      <w:spacing w:line="276" w:lineRule="auto"/>
      <w:rPr>
        <w:rFonts w:ascii="Times New Roman" w:hAnsi="Times New Roman" w:cs="Times New Roman"/>
        <w:noProof/>
        <w:color w:val="31849B" w:themeColor="accent5" w:themeShade="BF"/>
        <w:sz w:val="18"/>
        <w:szCs w:val="18"/>
        <w:lang w:eastAsia="ru-RU"/>
      </w:rPr>
    </w:pPr>
    <w:r w:rsidRPr="00D76163">
      <w:rPr>
        <w:rFonts w:ascii="Times New Roman" w:hAnsi="Times New Roman" w:cs="Times New Roman"/>
        <w:noProof/>
        <w:color w:val="31849B" w:themeColor="accent5" w:themeShade="BF"/>
        <w:sz w:val="18"/>
        <w:szCs w:val="18"/>
        <w:lang w:eastAsia="ru-RU"/>
      </w:rPr>
      <w:drawing>
        <wp:anchor distT="0" distB="0" distL="114300" distR="114300" simplePos="0" relativeHeight="251663360" behindDoc="1" locked="0" layoutInCell="1" allowOverlap="1">
          <wp:simplePos x="0" y="0"/>
          <wp:positionH relativeFrom="column">
            <wp:posOffset>-1089660</wp:posOffset>
          </wp:positionH>
          <wp:positionV relativeFrom="paragraph">
            <wp:posOffset>-459106</wp:posOffset>
          </wp:positionV>
          <wp:extent cx="7563856" cy="1724025"/>
          <wp:effectExtent l="19050" t="0" r="0" b="0"/>
          <wp:wrapNone/>
          <wp:docPr id="3" name="Рисунок 3" descr="D:\РАБОТА\Mirovich\Музейка\Бланк\KOL_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РАБОТА\Mirovich\Музейка\Бланк\KOL_1_1.jpg"/>
                  <pic:cNvPicPr>
                    <a:picLocks noChangeAspect="1" noChangeArrowheads="1"/>
                  </pic:cNvPicPr>
                </pic:nvPicPr>
                <pic:blipFill>
                  <a:blip r:embed="rId1"/>
                  <a:srcRect/>
                  <a:stretch>
                    <a:fillRect/>
                  </a:stretch>
                </pic:blipFill>
                <pic:spPr bwMode="auto">
                  <a:xfrm>
                    <a:off x="0" y="0"/>
                    <a:ext cx="7563856" cy="1724025"/>
                  </a:xfrm>
                  <a:prstGeom prst="rect">
                    <a:avLst/>
                  </a:prstGeom>
                  <a:noFill/>
                  <a:ln w="9525">
                    <a:noFill/>
                    <a:miter lim="800000"/>
                    <a:headEnd/>
                    <a:tailEnd/>
                  </a:ln>
                </pic:spPr>
              </pic:pic>
            </a:graphicData>
          </a:graphic>
        </wp:anchor>
      </w:drawing>
    </w:r>
    <w:r w:rsidR="008A746A" w:rsidRPr="00D76163">
      <w:rPr>
        <w:rFonts w:ascii="Times New Roman" w:hAnsi="Times New Roman" w:cs="Times New Roman"/>
        <w:noProof/>
        <w:color w:val="31849B" w:themeColor="accent5" w:themeShade="BF"/>
        <w:sz w:val="18"/>
        <w:szCs w:val="18"/>
        <w:lang w:eastAsia="ru-RU"/>
      </w:rPr>
      <w:t xml:space="preserve">                                                   </w:t>
    </w:r>
  </w:p>
  <w:p w:rsidR="008A746A" w:rsidRPr="00D76163" w:rsidRDefault="00AB6F19" w:rsidP="00AB6F19">
    <w:pPr>
      <w:pStyle w:val="a3"/>
      <w:spacing w:line="276" w:lineRule="auto"/>
      <w:rPr>
        <w:rFonts w:ascii="Times New Roman" w:hAnsi="Times New Roman" w:cs="Times New Roman"/>
        <w:noProof/>
        <w:color w:val="31849B" w:themeColor="accent5" w:themeShade="BF"/>
        <w:sz w:val="18"/>
        <w:szCs w:val="18"/>
        <w:lang w:eastAsia="ru-RU"/>
      </w:rPr>
    </w:pPr>
    <w:r w:rsidRPr="00D76163">
      <w:rPr>
        <w:rFonts w:ascii="Times New Roman" w:hAnsi="Times New Roman" w:cs="Times New Roman"/>
        <w:noProof/>
        <w:color w:val="31849B" w:themeColor="accent5" w:themeShade="BF"/>
        <w:sz w:val="18"/>
        <w:szCs w:val="18"/>
        <w:lang w:eastAsia="ru-RU"/>
      </w:rPr>
      <w:t xml:space="preserve">       </w:t>
    </w:r>
    <w:r w:rsidR="00D76163">
      <w:rPr>
        <w:rFonts w:ascii="Times New Roman" w:hAnsi="Times New Roman" w:cs="Times New Roman"/>
        <w:noProof/>
        <w:color w:val="31849B" w:themeColor="accent5" w:themeShade="BF"/>
        <w:sz w:val="18"/>
        <w:szCs w:val="18"/>
        <w:lang w:eastAsia="ru-RU"/>
      </w:rPr>
      <w:t xml:space="preserve">       </w:t>
    </w:r>
    <w:r w:rsidRPr="00D76163">
      <w:rPr>
        <w:rFonts w:ascii="Times New Roman" w:hAnsi="Times New Roman" w:cs="Times New Roman"/>
        <w:noProof/>
        <w:color w:val="31849B" w:themeColor="accent5" w:themeShade="BF"/>
        <w:sz w:val="18"/>
        <w:szCs w:val="18"/>
        <w:lang w:eastAsia="ru-RU"/>
      </w:rPr>
      <w:t xml:space="preserve"> </w:t>
    </w:r>
    <w:r w:rsidR="00120D23">
      <w:rPr>
        <w:rFonts w:ascii="Times New Roman" w:hAnsi="Times New Roman" w:cs="Times New Roman"/>
        <w:noProof/>
        <w:color w:val="404040" w:themeColor="text1" w:themeTint="BF"/>
        <w:sz w:val="18"/>
        <w:szCs w:val="18"/>
        <w:lang w:eastAsia="ru-RU"/>
      </w:rPr>
      <w:t xml:space="preserve">  </w:t>
    </w:r>
    <w:r w:rsidRPr="00D76163">
      <w:rPr>
        <w:rFonts w:ascii="Times New Roman" w:hAnsi="Times New Roman" w:cs="Times New Roman"/>
        <w:noProof/>
        <w:color w:val="31849B" w:themeColor="accent5" w:themeShade="BF"/>
        <w:sz w:val="18"/>
        <w:szCs w:val="18"/>
        <w:lang w:eastAsia="ru-RU"/>
      </w:rPr>
      <w:t xml:space="preserve">   </w:t>
    </w:r>
    <w:r w:rsidR="00D76163" w:rsidRPr="00D76163">
      <w:rPr>
        <w:rFonts w:ascii="Times New Roman" w:hAnsi="Times New Roman" w:cs="Times New Roman"/>
        <w:noProof/>
        <w:color w:val="31849B" w:themeColor="accent5" w:themeShade="BF"/>
        <w:sz w:val="18"/>
        <w:szCs w:val="18"/>
        <w:lang w:eastAsia="ru-RU"/>
      </w:rPr>
      <w:t xml:space="preserve">      </w:t>
    </w:r>
    <w:r w:rsidRPr="00D76163">
      <w:rPr>
        <w:rFonts w:ascii="Times New Roman" w:hAnsi="Times New Roman" w:cs="Times New Roman"/>
        <w:noProof/>
        <w:color w:val="31849B" w:themeColor="accent5" w:themeShade="BF"/>
        <w:sz w:val="18"/>
        <w:szCs w:val="18"/>
        <w:lang w:eastAsia="ru-RU"/>
      </w:rPr>
      <w:t xml:space="preserve"> </w:t>
    </w:r>
    <w:r w:rsidR="00D76163" w:rsidRPr="00D76163">
      <w:rPr>
        <w:rFonts w:ascii="Times New Roman" w:hAnsi="Times New Roman" w:cs="Times New Roman"/>
        <w:color w:val="31849B" w:themeColor="accent5" w:themeShade="BF"/>
        <w:sz w:val="18"/>
        <w:szCs w:val="18"/>
      </w:rPr>
      <w:t>ООО "МУЗЕЙКА"</w:t>
    </w:r>
    <w:r w:rsidRPr="00D76163">
      <w:rPr>
        <w:rFonts w:ascii="Times New Roman" w:hAnsi="Times New Roman" w:cs="Times New Roman"/>
        <w:noProof/>
        <w:color w:val="31849B" w:themeColor="accent5" w:themeShade="BF"/>
        <w:sz w:val="18"/>
        <w:szCs w:val="18"/>
        <w:lang w:eastAsia="ru-RU"/>
      </w:rPr>
      <w:t xml:space="preserve">  </w:t>
    </w:r>
    <w:r w:rsidR="00D76163" w:rsidRPr="00D76163">
      <w:rPr>
        <w:rFonts w:ascii="Times New Roman" w:hAnsi="Times New Roman" w:cs="Times New Roman"/>
        <w:noProof/>
        <w:color w:val="31849B" w:themeColor="accent5" w:themeShade="BF"/>
        <w:sz w:val="18"/>
        <w:szCs w:val="18"/>
        <w:lang w:eastAsia="ru-RU"/>
      </w:rPr>
      <w:t xml:space="preserve">            </w:t>
    </w:r>
    <w:r w:rsidRPr="00D76163">
      <w:rPr>
        <w:rFonts w:ascii="Times New Roman" w:hAnsi="Times New Roman" w:cs="Times New Roman"/>
        <w:noProof/>
        <w:color w:val="31849B" w:themeColor="accent5" w:themeShade="BF"/>
        <w:sz w:val="18"/>
        <w:szCs w:val="18"/>
        <w:lang w:eastAsia="ru-RU"/>
      </w:rPr>
      <w:t xml:space="preserve">                                         </w:t>
    </w:r>
    <w:r w:rsidR="00D76163">
      <w:rPr>
        <w:rFonts w:ascii="Times New Roman" w:hAnsi="Times New Roman" w:cs="Times New Roman"/>
        <w:noProof/>
        <w:color w:val="31849B" w:themeColor="accent5" w:themeShade="BF"/>
        <w:sz w:val="18"/>
        <w:szCs w:val="18"/>
        <w:lang w:eastAsia="ru-RU"/>
      </w:rPr>
      <w:t xml:space="preserve">              </w:t>
    </w:r>
    <w:r w:rsidR="00D76163" w:rsidRPr="00D76163">
      <w:rPr>
        <w:rFonts w:ascii="Times New Roman" w:hAnsi="Times New Roman" w:cs="Times New Roman"/>
        <w:noProof/>
        <w:color w:val="31849B" w:themeColor="accent5" w:themeShade="BF"/>
        <w:sz w:val="18"/>
        <w:szCs w:val="18"/>
        <w:lang w:eastAsia="ru-RU"/>
      </w:rPr>
      <w:t xml:space="preserve">  </w:t>
    </w:r>
    <w:r w:rsidRPr="00D76163">
      <w:rPr>
        <w:rFonts w:ascii="Times New Roman" w:hAnsi="Times New Roman" w:cs="Times New Roman"/>
        <w:noProof/>
        <w:color w:val="31849B" w:themeColor="accent5" w:themeShade="BF"/>
        <w:sz w:val="18"/>
        <w:szCs w:val="18"/>
        <w:lang w:eastAsia="ru-RU"/>
      </w:rPr>
      <w:t xml:space="preserve"> </w:t>
    </w:r>
    <w:proofErr w:type="spellStart"/>
    <w:proofErr w:type="gramStart"/>
    <w:r w:rsidR="00D76163" w:rsidRPr="00D76163">
      <w:rPr>
        <w:rFonts w:ascii="Times New Roman" w:hAnsi="Times New Roman" w:cs="Times New Roman"/>
        <w:color w:val="31849B" w:themeColor="accent5" w:themeShade="BF"/>
        <w:sz w:val="18"/>
        <w:szCs w:val="18"/>
      </w:rPr>
      <w:t>р</w:t>
    </w:r>
    <w:proofErr w:type="spellEnd"/>
    <w:proofErr w:type="gramEnd"/>
    <w:r w:rsidR="00D76163" w:rsidRPr="00D76163">
      <w:rPr>
        <w:rFonts w:ascii="Times New Roman" w:hAnsi="Times New Roman" w:cs="Times New Roman"/>
        <w:color w:val="31849B" w:themeColor="accent5" w:themeShade="BF"/>
        <w:sz w:val="18"/>
        <w:szCs w:val="18"/>
      </w:rPr>
      <w:t xml:space="preserve">/с </w:t>
    </w:r>
    <w:r w:rsidR="00D76163" w:rsidRPr="00D76163">
      <w:rPr>
        <w:rStyle w:val="wmi-callto"/>
        <w:rFonts w:ascii="Times New Roman" w:hAnsi="Times New Roman" w:cs="Times New Roman"/>
        <w:color w:val="31849B" w:themeColor="accent5" w:themeShade="BF"/>
        <w:sz w:val="18"/>
        <w:szCs w:val="18"/>
      </w:rPr>
      <w:t>40702810938000070824</w:t>
    </w:r>
  </w:p>
  <w:p w:rsidR="008A746A" w:rsidRPr="00D76163" w:rsidRDefault="00D76163" w:rsidP="00AB6F19">
    <w:pPr>
      <w:pStyle w:val="a3"/>
      <w:spacing w:line="276" w:lineRule="auto"/>
      <w:rPr>
        <w:rFonts w:ascii="Times New Roman" w:hAnsi="Times New Roman" w:cs="Times New Roman"/>
        <w:noProof/>
        <w:color w:val="31849B" w:themeColor="accent5" w:themeShade="BF"/>
        <w:sz w:val="18"/>
        <w:szCs w:val="18"/>
        <w:lang w:eastAsia="ru-RU"/>
      </w:rPr>
    </w:pPr>
    <w:r w:rsidRPr="00D76163">
      <w:rPr>
        <w:rFonts w:ascii="Times New Roman" w:hAnsi="Times New Roman" w:cs="Times New Roman"/>
        <w:noProof/>
        <w:color w:val="31849B" w:themeColor="accent5" w:themeShade="BF"/>
        <w:sz w:val="18"/>
        <w:szCs w:val="18"/>
        <w:lang w:eastAsia="ru-RU"/>
      </w:rPr>
      <w:t xml:space="preserve">    </w:t>
    </w:r>
    <w:r>
      <w:rPr>
        <w:rFonts w:ascii="Times New Roman" w:hAnsi="Times New Roman" w:cs="Times New Roman"/>
        <w:noProof/>
        <w:color w:val="31849B" w:themeColor="accent5" w:themeShade="BF"/>
        <w:sz w:val="18"/>
        <w:szCs w:val="18"/>
        <w:lang w:eastAsia="ru-RU"/>
      </w:rPr>
      <w:t xml:space="preserve">          </w:t>
    </w:r>
    <w:r w:rsidRPr="00D76163">
      <w:rPr>
        <w:rFonts w:ascii="Times New Roman" w:hAnsi="Times New Roman" w:cs="Times New Roman"/>
        <w:noProof/>
        <w:color w:val="31849B" w:themeColor="accent5" w:themeShade="BF"/>
        <w:sz w:val="18"/>
        <w:szCs w:val="18"/>
        <w:lang w:eastAsia="ru-RU"/>
      </w:rPr>
      <w:t xml:space="preserve">   </w:t>
    </w:r>
    <w:r w:rsidR="00120D23">
      <w:rPr>
        <w:rFonts w:ascii="Times New Roman" w:hAnsi="Times New Roman" w:cs="Times New Roman"/>
        <w:noProof/>
        <w:color w:val="404040" w:themeColor="text1" w:themeTint="BF"/>
        <w:sz w:val="18"/>
        <w:szCs w:val="18"/>
        <w:lang w:eastAsia="ru-RU"/>
      </w:rPr>
      <w:t xml:space="preserve">  </w:t>
    </w:r>
    <w:r w:rsidRPr="00D76163">
      <w:rPr>
        <w:rFonts w:ascii="Times New Roman" w:hAnsi="Times New Roman" w:cs="Times New Roman"/>
        <w:noProof/>
        <w:color w:val="31849B" w:themeColor="accent5" w:themeShade="BF"/>
        <w:sz w:val="18"/>
        <w:szCs w:val="18"/>
        <w:lang w:eastAsia="ru-RU"/>
      </w:rPr>
      <w:t xml:space="preserve">  </w:t>
    </w:r>
    <w:r w:rsidR="00AB6F19" w:rsidRPr="00D76163">
      <w:rPr>
        <w:rFonts w:ascii="Times New Roman" w:hAnsi="Times New Roman" w:cs="Times New Roman"/>
        <w:noProof/>
        <w:color w:val="31849B" w:themeColor="accent5" w:themeShade="BF"/>
        <w:sz w:val="18"/>
        <w:szCs w:val="18"/>
        <w:lang w:eastAsia="ru-RU"/>
      </w:rPr>
      <w:t xml:space="preserve"> </w:t>
    </w:r>
    <w:r w:rsidRPr="00D76163">
      <w:rPr>
        <w:rFonts w:ascii="Times New Roman" w:hAnsi="Times New Roman" w:cs="Times New Roman"/>
        <w:color w:val="31849B" w:themeColor="accent5" w:themeShade="BF"/>
        <w:sz w:val="18"/>
        <w:szCs w:val="18"/>
      </w:rPr>
      <w:t xml:space="preserve">ОГРН </w:t>
    </w:r>
    <w:r w:rsidRPr="00D76163">
      <w:rPr>
        <w:rStyle w:val="wmi-callto"/>
        <w:rFonts w:ascii="Times New Roman" w:hAnsi="Times New Roman" w:cs="Times New Roman"/>
        <w:color w:val="31849B" w:themeColor="accent5" w:themeShade="BF"/>
        <w:sz w:val="18"/>
        <w:szCs w:val="18"/>
      </w:rPr>
      <w:t>1147746598350</w:t>
    </w:r>
    <w:r w:rsidR="00AB6F19" w:rsidRPr="00D76163">
      <w:rPr>
        <w:rFonts w:ascii="Times New Roman" w:hAnsi="Times New Roman" w:cs="Times New Roman"/>
        <w:noProof/>
        <w:color w:val="31849B" w:themeColor="accent5" w:themeShade="BF"/>
        <w:sz w:val="18"/>
        <w:szCs w:val="18"/>
        <w:lang w:eastAsia="ru-RU"/>
      </w:rPr>
      <w:t xml:space="preserve">                                             </w:t>
    </w:r>
    <w:r>
      <w:rPr>
        <w:rFonts w:ascii="Times New Roman" w:hAnsi="Times New Roman" w:cs="Times New Roman"/>
        <w:noProof/>
        <w:color w:val="31849B" w:themeColor="accent5" w:themeShade="BF"/>
        <w:sz w:val="18"/>
        <w:szCs w:val="18"/>
        <w:lang w:eastAsia="ru-RU"/>
      </w:rPr>
      <w:t xml:space="preserve">                      </w:t>
    </w:r>
    <w:r w:rsidRPr="00D76163">
      <w:rPr>
        <w:rFonts w:ascii="Times New Roman" w:hAnsi="Times New Roman" w:cs="Times New Roman"/>
        <w:noProof/>
        <w:color w:val="31849B" w:themeColor="accent5" w:themeShade="BF"/>
        <w:sz w:val="18"/>
        <w:szCs w:val="18"/>
        <w:lang w:eastAsia="ru-RU"/>
      </w:rPr>
      <w:t xml:space="preserve">    </w:t>
    </w:r>
    <w:r w:rsidR="00AB6F19" w:rsidRPr="00D76163">
      <w:rPr>
        <w:rFonts w:ascii="Times New Roman" w:hAnsi="Times New Roman" w:cs="Times New Roman"/>
        <w:noProof/>
        <w:color w:val="31849B" w:themeColor="accent5" w:themeShade="BF"/>
        <w:sz w:val="18"/>
        <w:szCs w:val="18"/>
        <w:lang w:eastAsia="ru-RU"/>
      </w:rPr>
      <w:t xml:space="preserve"> </w:t>
    </w:r>
    <w:r w:rsidRPr="00D76163">
      <w:rPr>
        <w:rFonts w:ascii="Times New Roman" w:hAnsi="Times New Roman" w:cs="Times New Roman"/>
        <w:color w:val="31849B" w:themeColor="accent5" w:themeShade="BF"/>
        <w:sz w:val="18"/>
        <w:szCs w:val="18"/>
      </w:rPr>
      <w:t>ОАО «Сбербанк России» г</w:t>
    </w:r>
    <w:proofErr w:type="gramStart"/>
    <w:r w:rsidRPr="00D76163">
      <w:rPr>
        <w:rFonts w:ascii="Times New Roman" w:hAnsi="Times New Roman" w:cs="Times New Roman"/>
        <w:color w:val="31849B" w:themeColor="accent5" w:themeShade="BF"/>
        <w:sz w:val="18"/>
        <w:szCs w:val="18"/>
      </w:rPr>
      <w:t>.М</w:t>
    </w:r>
    <w:proofErr w:type="gramEnd"/>
    <w:r w:rsidRPr="00D76163">
      <w:rPr>
        <w:rFonts w:ascii="Times New Roman" w:hAnsi="Times New Roman" w:cs="Times New Roman"/>
        <w:color w:val="31849B" w:themeColor="accent5" w:themeShade="BF"/>
        <w:sz w:val="18"/>
        <w:szCs w:val="18"/>
      </w:rPr>
      <w:t>осква</w:t>
    </w:r>
  </w:p>
  <w:p w:rsidR="008A746A" w:rsidRPr="00D76163" w:rsidRDefault="00D76163" w:rsidP="00AB6F19">
    <w:pPr>
      <w:pStyle w:val="a3"/>
      <w:spacing w:line="276" w:lineRule="auto"/>
      <w:rPr>
        <w:rFonts w:ascii="Times New Roman" w:hAnsi="Times New Roman" w:cs="Times New Roman"/>
        <w:noProof/>
        <w:color w:val="31849B" w:themeColor="accent5" w:themeShade="BF"/>
        <w:sz w:val="18"/>
        <w:szCs w:val="18"/>
        <w:lang w:eastAsia="ru-RU"/>
      </w:rPr>
    </w:pPr>
    <w:r w:rsidRPr="00D76163">
      <w:rPr>
        <w:rFonts w:ascii="Times New Roman" w:hAnsi="Times New Roman" w:cs="Times New Roman"/>
        <w:noProof/>
        <w:color w:val="31849B" w:themeColor="accent5" w:themeShade="BF"/>
        <w:sz w:val="18"/>
        <w:szCs w:val="18"/>
        <w:lang w:eastAsia="ru-RU"/>
      </w:rPr>
      <w:t xml:space="preserve">     </w:t>
    </w:r>
    <w:r w:rsidR="00AB6F19" w:rsidRPr="00D76163">
      <w:rPr>
        <w:rFonts w:ascii="Times New Roman" w:hAnsi="Times New Roman" w:cs="Times New Roman"/>
        <w:noProof/>
        <w:color w:val="31849B" w:themeColor="accent5" w:themeShade="BF"/>
        <w:sz w:val="18"/>
        <w:szCs w:val="18"/>
        <w:lang w:eastAsia="ru-RU"/>
      </w:rPr>
      <w:t xml:space="preserve">     </w:t>
    </w:r>
    <w:r>
      <w:rPr>
        <w:rFonts w:ascii="Times New Roman" w:hAnsi="Times New Roman" w:cs="Times New Roman"/>
        <w:noProof/>
        <w:color w:val="31849B" w:themeColor="accent5" w:themeShade="BF"/>
        <w:sz w:val="18"/>
        <w:szCs w:val="18"/>
        <w:lang w:eastAsia="ru-RU"/>
      </w:rPr>
      <w:t xml:space="preserve">         </w:t>
    </w:r>
    <w:r w:rsidR="00120D23">
      <w:rPr>
        <w:rFonts w:ascii="Times New Roman" w:hAnsi="Times New Roman" w:cs="Times New Roman"/>
        <w:noProof/>
        <w:color w:val="404040" w:themeColor="text1" w:themeTint="BF"/>
        <w:sz w:val="18"/>
        <w:szCs w:val="18"/>
        <w:lang w:eastAsia="ru-RU"/>
      </w:rPr>
      <w:t xml:space="preserve">  </w:t>
    </w:r>
    <w:r w:rsidR="00AB6F19" w:rsidRPr="00D76163">
      <w:rPr>
        <w:rFonts w:ascii="Times New Roman" w:hAnsi="Times New Roman" w:cs="Times New Roman"/>
        <w:noProof/>
        <w:color w:val="31849B" w:themeColor="accent5" w:themeShade="BF"/>
        <w:sz w:val="18"/>
        <w:szCs w:val="18"/>
        <w:lang w:eastAsia="ru-RU"/>
      </w:rPr>
      <w:t xml:space="preserve">         </w:t>
    </w:r>
    <w:r w:rsidRPr="00D76163">
      <w:rPr>
        <w:rFonts w:ascii="Times New Roman" w:hAnsi="Times New Roman" w:cs="Times New Roman"/>
        <w:color w:val="31849B" w:themeColor="accent5" w:themeShade="BF"/>
        <w:sz w:val="18"/>
        <w:szCs w:val="18"/>
      </w:rPr>
      <w:t xml:space="preserve">ИНН </w:t>
    </w:r>
    <w:r w:rsidRPr="00D76163">
      <w:rPr>
        <w:rStyle w:val="wmi-callto"/>
        <w:rFonts w:ascii="Times New Roman" w:hAnsi="Times New Roman" w:cs="Times New Roman"/>
        <w:color w:val="31849B" w:themeColor="accent5" w:themeShade="BF"/>
        <w:sz w:val="18"/>
        <w:szCs w:val="18"/>
      </w:rPr>
      <w:t>7743927623</w:t>
    </w:r>
    <w:r w:rsidRPr="00D76163">
      <w:rPr>
        <w:rFonts w:ascii="Times New Roman" w:hAnsi="Times New Roman" w:cs="Times New Roman"/>
        <w:noProof/>
        <w:color w:val="31849B" w:themeColor="accent5" w:themeShade="BF"/>
        <w:sz w:val="18"/>
        <w:szCs w:val="18"/>
        <w:lang w:eastAsia="ru-RU"/>
      </w:rPr>
      <w:t xml:space="preserve">      </w:t>
    </w:r>
    <w:r w:rsidR="00AB6F19" w:rsidRPr="00D76163">
      <w:rPr>
        <w:rFonts w:ascii="Times New Roman" w:hAnsi="Times New Roman" w:cs="Times New Roman"/>
        <w:noProof/>
        <w:color w:val="31849B" w:themeColor="accent5" w:themeShade="BF"/>
        <w:sz w:val="18"/>
        <w:szCs w:val="18"/>
        <w:lang w:eastAsia="ru-RU"/>
      </w:rPr>
      <w:t xml:space="preserve">                                  </w:t>
    </w:r>
    <w:r w:rsidRPr="00D76163">
      <w:rPr>
        <w:rFonts w:ascii="Times New Roman" w:hAnsi="Times New Roman" w:cs="Times New Roman"/>
        <w:noProof/>
        <w:color w:val="31849B" w:themeColor="accent5" w:themeShade="BF"/>
        <w:sz w:val="18"/>
        <w:szCs w:val="18"/>
        <w:lang w:eastAsia="ru-RU"/>
      </w:rPr>
      <w:t xml:space="preserve">            </w:t>
    </w:r>
    <w:r>
      <w:rPr>
        <w:rFonts w:ascii="Times New Roman" w:hAnsi="Times New Roman" w:cs="Times New Roman"/>
        <w:noProof/>
        <w:color w:val="31849B" w:themeColor="accent5" w:themeShade="BF"/>
        <w:sz w:val="18"/>
        <w:szCs w:val="18"/>
        <w:lang w:eastAsia="ru-RU"/>
      </w:rPr>
      <w:t xml:space="preserve">           </w:t>
    </w:r>
    <w:r w:rsidRPr="00D76163">
      <w:rPr>
        <w:rFonts w:ascii="Times New Roman" w:hAnsi="Times New Roman" w:cs="Times New Roman"/>
        <w:noProof/>
        <w:color w:val="31849B" w:themeColor="accent5" w:themeShade="BF"/>
        <w:sz w:val="18"/>
        <w:szCs w:val="18"/>
        <w:lang w:eastAsia="ru-RU"/>
      </w:rPr>
      <w:t xml:space="preserve">   </w:t>
    </w:r>
    <w:r w:rsidR="00AB6F19" w:rsidRPr="00D76163">
      <w:rPr>
        <w:rFonts w:ascii="Times New Roman" w:hAnsi="Times New Roman" w:cs="Times New Roman"/>
        <w:noProof/>
        <w:color w:val="31849B" w:themeColor="accent5" w:themeShade="BF"/>
        <w:sz w:val="18"/>
        <w:szCs w:val="18"/>
        <w:lang w:eastAsia="ru-RU"/>
      </w:rPr>
      <w:t xml:space="preserve">      </w:t>
    </w:r>
    <w:r w:rsidRPr="00D76163">
      <w:rPr>
        <w:rFonts w:ascii="Times New Roman" w:hAnsi="Times New Roman" w:cs="Times New Roman"/>
        <w:color w:val="31849B" w:themeColor="accent5" w:themeShade="BF"/>
        <w:sz w:val="18"/>
        <w:szCs w:val="18"/>
      </w:rPr>
      <w:t xml:space="preserve">БИК </w:t>
    </w:r>
    <w:r w:rsidRPr="00D76163">
      <w:rPr>
        <w:rStyle w:val="wmi-callto"/>
        <w:rFonts w:ascii="Times New Roman" w:hAnsi="Times New Roman" w:cs="Times New Roman"/>
        <w:color w:val="31849B" w:themeColor="accent5" w:themeShade="BF"/>
        <w:sz w:val="18"/>
        <w:szCs w:val="18"/>
      </w:rPr>
      <w:t>044525225</w:t>
    </w:r>
  </w:p>
  <w:p w:rsidR="0090025C" w:rsidRPr="000F4045" w:rsidRDefault="00D76163" w:rsidP="00AB6F19">
    <w:pPr>
      <w:pStyle w:val="a3"/>
      <w:spacing w:line="276" w:lineRule="auto"/>
      <w:rPr>
        <w:rFonts w:ascii="Times New Roman" w:hAnsi="Times New Roman" w:cs="Times New Roman"/>
        <w:color w:val="31849B" w:themeColor="accent5" w:themeShade="BF"/>
        <w:sz w:val="18"/>
        <w:szCs w:val="18"/>
      </w:rPr>
    </w:pPr>
    <w:r w:rsidRPr="00D76163">
      <w:rPr>
        <w:rFonts w:ascii="Times New Roman" w:hAnsi="Times New Roman" w:cs="Times New Roman"/>
        <w:noProof/>
        <w:color w:val="31849B" w:themeColor="accent5" w:themeShade="BF"/>
        <w:sz w:val="18"/>
        <w:szCs w:val="18"/>
        <w:lang w:eastAsia="ru-RU"/>
      </w:rPr>
      <w:t xml:space="preserve">             </w:t>
    </w:r>
    <w:r>
      <w:rPr>
        <w:rFonts w:ascii="Times New Roman" w:hAnsi="Times New Roman" w:cs="Times New Roman"/>
        <w:noProof/>
        <w:color w:val="31849B" w:themeColor="accent5" w:themeShade="BF"/>
        <w:sz w:val="18"/>
        <w:szCs w:val="18"/>
        <w:lang w:eastAsia="ru-RU"/>
      </w:rPr>
      <w:t xml:space="preserve">        </w:t>
    </w:r>
    <w:r w:rsidR="00120D23">
      <w:rPr>
        <w:rFonts w:ascii="Times New Roman" w:hAnsi="Times New Roman" w:cs="Times New Roman"/>
        <w:noProof/>
        <w:color w:val="404040" w:themeColor="text1" w:themeTint="BF"/>
        <w:sz w:val="18"/>
        <w:szCs w:val="18"/>
        <w:lang w:eastAsia="ru-RU"/>
      </w:rPr>
      <w:t xml:space="preserve">  </w:t>
    </w:r>
    <w:r>
      <w:rPr>
        <w:rFonts w:ascii="Times New Roman" w:hAnsi="Times New Roman" w:cs="Times New Roman"/>
        <w:noProof/>
        <w:color w:val="31849B" w:themeColor="accent5" w:themeShade="BF"/>
        <w:sz w:val="18"/>
        <w:szCs w:val="18"/>
        <w:lang w:eastAsia="ru-RU"/>
      </w:rPr>
      <w:t xml:space="preserve">    </w:t>
    </w:r>
    <w:r w:rsidRPr="00D76163">
      <w:rPr>
        <w:rFonts w:ascii="Times New Roman" w:hAnsi="Times New Roman" w:cs="Times New Roman"/>
        <w:noProof/>
        <w:color w:val="31849B" w:themeColor="accent5" w:themeShade="BF"/>
        <w:sz w:val="18"/>
        <w:szCs w:val="18"/>
        <w:lang w:eastAsia="ru-RU"/>
      </w:rPr>
      <w:t xml:space="preserve">   </w:t>
    </w:r>
    <w:r w:rsidR="00AB6F19" w:rsidRPr="00D76163">
      <w:rPr>
        <w:rFonts w:ascii="Times New Roman" w:hAnsi="Times New Roman" w:cs="Times New Roman"/>
        <w:noProof/>
        <w:color w:val="31849B" w:themeColor="accent5" w:themeShade="BF"/>
        <w:sz w:val="18"/>
        <w:szCs w:val="18"/>
        <w:lang w:eastAsia="ru-RU"/>
      </w:rPr>
      <w:t xml:space="preserve">  </w:t>
    </w:r>
    <w:r w:rsidRPr="00D76163">
      <w:rPr>
        <w:rFonts w:ascii="Times New Roman" w:hAnsi="Times New Roman" w:cs="Times New Roman"/>
        <w:color w:val="31849B" w:themeColor="accent5" w:themeShade="BF"/>
        <w:sz w:val="18"/>
        <w:szCs w:val="18"/>
      </w:rPr>
      <w:t xml:space="preserve">КПП </w:t>
    </w:r>
    <w:r w:rsidRPr="00D76163">
      <w:rPr>
        <w:rStyle w:val="wmi-callto"/>
        <w:rFonts w:ascii="Times New Roman" w:hAnsi="Times New Roman" w:cs="Times New Roman"/>
        <w:color w:val="31849B" w:themeColor="accent5" w:themeShade="BF"/>
        <w:sz w:val="18"/>
        <w:szCs w:val="18"/>
      </w:rPr>
      <w:t>774301001</w:t>
    </w:r>
    <w:r w:rsidRPr="00D76163">
      <w:rPr>
        <w:rFonts w:ascii="Times New Roman" w:hAnsi="Times New Roman" w:cs="Times New Roman"/>
        <w:noProof/>
        <w:color w:val="31849B" w:themeColor="accent5" w:themeShade="BF"/>
        <w:sz w:val="18"/>
        <w:szCs w:val="18"/>
        <w:lang w:eastAsia="ru-RU"/>
      </w:rPr>
      <w:t xml:space="preserve">   </w:t>
    </w:r>
    <w:r w:rsidR="00AB6F19" w:rsidRPr="00D76163">
      <w:rPr>
        <w:rFonts w:ascii="Times New Roman" w:hAnsi="Times New Roman" w:cs="Times New Roman"/>
        <w:noProof/>
        <w:color w:val="31849B" w:themeColor="accent5" w:themeShade="BF"/>
        <w:sz w:val="18"/>
        <w:szCs w:val="18"/>
        <w:lang w:eastAsia="ru-RU"/>
      </w:rPr>
      <w:t xml:space="preserve">                                  </w:t>
    </w:r>
    <w:r>
      <w:rPr>
        <w:rFonts w:ascii="Times New Roman" w:hAnsi="Times New Roman" w:cs="Times New Roman"/>
        <w:noProof/>
        <w:color w:val="31849B" w:themeColor="accent5" w:themeShade="BF"/>
        <w:sz w:val="18"/>
        <w:szCs w:val="18"/>
        <w:lang w:eastAsia="ru-RU"/>
      </w:rPr>
      <w:t xml:space="preserve">                      </w:t>
    </w:r>
    <w:r w:rsidRPr="00D76163">
      <w:rPr>
        <w:rFonts w:ascii="Times New Roman" w:hAnsi="Times New Roman" w:cs="Times New Roman"/>
        <w:noProof/>
        <w:color w:val="31849B" w:themeColor="accent5" w:themeShade="BF"/>
        <w:sz w:val="18"/>
        <w:szCs w:val="18"/>
        <w:lang w:eastAsia="ru-RU"/>
      </w:rPr>
      <w:t xml:space="preserve">  </w:t>
    </w:r>
    <w:r w:rsidR="00AB6F19" w:rsidRPr="00D76163">
      <w:rPr>
        <w:rFonts w:ascii="Times New Roman" w:hAnsi="Times New Roman" w:cs="Times New Roman"/>
        <w:noProof/>
        <w:color w:val="31849B" w:themeColor="accent5" w:themeShade="BF"/>
        <w:sz w:val="18"/>
        <w:szCs w:val="18"/>
        <w:lang w:eastAsia="ru-RU"/>
      </w:rPr>
      <w:t xml:space="preserve">        </w:t>
    </w:r>
    <w:r>
      <w:rPr>
        <w:rFonts w:ascii="Times New Roman" w:hAnsi="Times New Roman" w:cs="Times New Roman"/>
        <w:noProof/>
        <w:color w:val="31849B" w:themeColor="accent5" w:themeShade="BF"/>
        <w:sz w:val="18"/>
        <w:szCs w:val="18"/>
        <w:lang w:eastAsia="ru-RU"/>
      </w:rPr>
      <w:t xml:space="preserve"> </w:t>
    </w:r>
    <w:r w:rsidR="00AB6F19" w:rsidRPr="00D76163">
      <w:rPr>
        <w:rFonts w:ascii="Times New Roman" w:hAnsi="Times New Roman" w:cs="Times New Roman"/>
        <w:noProof/>
        <w:color w:val="31849B" w:themeColor="accent5" w:themeShade="BF"/>
        <w:sz w:val="18"/>
        <w:szCs w:val="18"/>
        <w:lang w:eastAsia="ru-RU"/>
      </w:rPr>
      <w:t xml:space="preserve">  </w:t>
    </w:r>
    <w:r w:rsidRPr="00D76163">
      <w:rPr>
        <w:rFonts w:ascii="Times New Roman" w:hAnsi="Times New Roman" w:cs="Times New Roman"/>
        <w:color w:val="31849B" w:themeColor="accent5" w:themeShade="BF"/>
        <w:sz w:val="18"/>
        <w:szCs w:val="18"/>
      </w:rPr>
      <w:t xml:space="preserve">к/с </w:t>
    </w:r>
    <w:r w:rsidRPr="00D76163">
      <w:rPr>
        <w:rStyle w:val="wmi-callto"/>
        <w:rFonts w:ascii="Times New Roman" w:hAnsi="Times New Roman" w:cs="Times New Roman"/>
        <w:color w:val="31849B" w:themeColor="accent5" w:themeShade="BF"/>
        <w:sz w:val="18"/>
        <w:szCs w:val="18"/>
      </w:rPr>
      <w:t>30101810400000000225</w:t>
    </w:r>
  </w:p>
  <w:p w:rsidR="0090025C" w:rsidRDefault="00AB6F19" w:rsidP="00AB6F19">
    <w:pPr>
      <w:pStyle w:val="a3"/>
      <w:spacing w:line="276" w:lineRule="auto"/>
      <w:rPr>
        <w:rFonts w:ascii="Times New Roman" w:hAnsi="Times New Roman" w:cs="Times New Roman"/>
        <w:noProof/>
        <w:color w:val="31849B" w:themeColor="accent5" w:themeShade="BF"/>
        <w:sz w:val="18"/>
        <w:szCs w:val="18"/>
        <w:lang w:eastAsia="ru-RU"/>
      </w:rPr>
    </w:pPr>
    <w:r w:rsidRPr="00D76163">
      <w:rPr>
        <w:rFonts w:ascii="Times New Roman" w:hAnsi="Times New Roman" w:cs="Times New Roman"/>
        <w:noProof/>
        <w:color w:val="31849B" w:themeColor="accent5" w:themeShade="BF"/>
        <w:sz w:val="18"/>
        <w:szCs w:val="18"/>
        <w:lang w:eastAsia="ru-RU"/>
      </w:rPr>
      <w:t xml:space="preserve">                    </w:t>
    </w:r>
    <w:r w:rsidR="00590C36">
      <w:rPr>
        <w:rFonts w:ascii="Times New Roman" w:hAnsi="Times New Roman" w:cs="Times New Roman"/>
        <w:noProof/>
        <w:color w:val="31849B" w:themeColor="accent5" w:themeShade="BF"/>
        <w:sz w:val="18"/>
        <w:szCs w:val="18"/>
        <w:lang w:eastAsia="ru-RU"/>
      </w:rPr>
      <w:t xml:space="preserve">Тел. </w:t>
    </w:r>
    <w:r w:rsidR="0090025C">
      <w:rPr>
        <w:rFonts w:ascii="Times New Roman" w:hAnsi="Times New Roman" w:cs="Times New Roman"/>
        <w:noProof/>
        <w:color w:val="31849B" w:themeColor="accent5" w:themeShade="BF"/>
        <w:sz w:val="18"/>
        <w:szCs w:val="18"/>
        <w:lang w:eastAsia="ru-RU"/>
      </w:rPr>
      <w:t>+7(</w:t>
    </w:r>
    <w:r w:rsidR="00811B03">
      <w:rPr>
        <w:rFonts w:ascii="Times New Roman" w:hAnsi="Times New Roman" w:cs="Times New Roman"/>
        <w:noProof/>
        <w:color w:val="31849B" w:themeColor="accent5" w:themeShade="BF"/>
        <w:sz w:val="18"/>
        <w:szCs w:val="18"/>
        <w:lang w:eastAsia="ru-RU"/>
      </w:rPr>
      <w:t>916</w:t>
    </w:r>
    <w:r w:rsidR="0090025C">
      <w:rPr>
        <w:rFonts w:ascii="Times New Roman" w:hAnsi="Times New Roman" w:cs="Times New Roman"/>
        <w:noProof/>
        <w:color w:val="31849B" w:themeColor="accent5" w:themeShade="BF"/>
        <w:sz w:val="18"/>
        <w:szCs w:val="18"/>
        <w:lang w:eastAsia="ru-RU"/>
      </w:rPr>
      <w:t>)</w:t>
    </w:r>
    <w:r w:rsidR="000F4045">
      <w:rPr>
        <w:rFonts w:ascii="Times New Roman" w:hAnsi="Times New Roman" w:cs="Times New Roman"/>
        <w:noProof/>
        <w:color w:val="31849B" w:themeColor="accent5" w:themeShade="BF"/>
        <w:sz w:val="18"/>
        <w:szCs w:val="18"/>
        <w:lang w:eastAsia="ru-RU"/>
      </w:rPr>
      <w:t xml:space="preserve"> </w:t>
    </w:r>
    <w:r w:rsidR="00811B03">
      <w:rPr>
        <w:rFonts w:ascii="Times New Roman" w:hAnsi="Times New Roman" w:cs="Times New Roman"/>
        <w:noProof/>
        <w:color w:val="31849B" w:themeColor="accent5" w:themeShade="BF"/>
        <w:sz w:val="18"/>
        <w:szCs w:val="18"/>
        <w:lang w:eastAsia="ru-RU"/>
      </w:rPr>
      <w:t>9393330</w:t>
    </w:r>
    <w:r w:rsidR="00590C36">
      <w:rPr>
        <w:rFonts w:ascii="Times New Roman" w:hAnsi="Times New Roman" w:cs="Times New Roman"/>
        <w:noProof/>
        <w:color w:val="31849B" w:themeColor="accent5" w:themeShade="BF"/>
        <w:sz w:val="18"/>
        <w:szCs w:val="18"/>
        <w:lang w:eastAsia="ru-RU"/>
      </w:rPr>
      <w:t xml:space="preserve"> </w:t>
    </w:r>
  </w:p>
  <w:p w:rsidR="008A746A" w:rsidRPr="00D76163" w:rsidRDefault="0090025C" w:rsidP="00AB6F19">
    <w:pPr>
      <w:pStyle w:val="a3"/>
      <w:spacing w:line="276" w:lineRule="auto"/>
      <w:rPr>
        <w:rFonts w:ascii="Times New Roman" w:hAnsi="Times New Roman" w:cs="Times New Roman"/>
        <w:noProof/>
        <w:color w:val="31849B" w:themeColor="accent5" w:themeShade="BF"/>
        <w:sz w:val="18"/>
        <w:szCs w:val="18"/>
        <w:lang w:eastAsia="ru-RU"/>
      </w:rPr>
    </w:pPr>
    <w:r w:rsidRPr="0090025C">
      <w:rPr>
        <w:rFonts w:ascii="Times New Roman" w:hAnsi="Times New Roman" w:cs="Times New Roman"/>
        <w:noProof/>
        <w:color w:val="31849B" w:themeColor="accent5" w:themeShade="BF"/>
        <w:sz w:val="18"/>
        <w:szCs w:val="18"/>
        <w:lang w:eastAsia="ru-RU"/>
      </w:rPr>
      <w:t xml:space="preserve">                  Сайт: </w:t>
    </w:r>
    <w:r>
      <w:rPr>
        <w:rFonts w:ascii="Times New Roman" w:hAnsi="Times New Roman" w:cs="Times New Roman"/>
        <w:noProof/>
        <w:color w:val="31849B" w:themeColor="accent5" w:themeShade="BF"/>
        <w:sz w:val="18"/>
        <w:szCs w:val="18"/>
        <w:lang w:val="en-US" w:eastAsia="ru-RU"/>
      </w:rPr>
      <w:t>www</w:t>
    </w:r>
    <w:r w:rsidRPr="0090025C">
      <w:rPr>
        <w:rFonts w:ascii="Times New Roman" w:hAnsi="Times New Roman" w:cs="Times New Roman"/>
        <w:noProof/>
        <w:color w:val="31849B" w:themeColor="accent5" w:themeShade="BF"/>
        <w:sz w:val="18"/>
        <w:szCs w:val="18"/>
        <w:lang w:eastAsia="ru-RU"/>
      </w:rPr>
      <w:t>.</w:t>
    </w:r>
    <w:r>
      <w:rPr>
        <w:rFonts w:ascii="Times New Roman" w:hAnsi="Times New Roman" w:cs="Times New Roman"/>
        <w:noProof/>
        <w:color w:val="31849B" w:themeColor="accent5" w:themeShade="BF"/>
        <w:sz w:val="18"/>
        <w:szCs w:val="18"/>
        <w:lang w:eastAsia="ru-RU"/>
      </w:rPr>
      <w:t>muzeyka.ru</w:t>
    </w:r>
    <w:r w:rsidR="00590C36">
      <w:rPr>
        <w:rFonts w:ascii="Times New Roman" w:hAnsi="Times New Roman" w:cs="Times New Roman"/>
        <w:noProof/>
        <w:color w:val="31849B" w:themeColor="accent5" w:themeShade="BF"/>
        <w:sz w:val="18"/>
        <w:szCs w:val="18"/>
        <w:lang w:eastAsia="ru-RU"/>
      </w:rPr>
      <w:t xml:space="preserve">     </w:t>
    </w:r>
    <w:r w:rsidR="00AB6F19" w:rsidRPr="00D76163">
      <w:rPr>
        <w:rFonts w:ascii="Times New Roman" w:hAnsi="Times New Roman" w:cs="Times New Roman"/>
        <w:noProof/>
        <w:color w:val="31849B" w:themeColor="accent5" w:themeShade="BF"/>
        <w:sz w:val="18"/>
        <w:szCs w:val="18"/>
        <w:lang w:eastAsia="ru-RU"/>
      </w:rPr>
      <w:t xml:space="preserve">                </w:t>
    </w:r>
    <w:r w:rsidR="00D76163" w:rsidRPr="00D76163">
      <w:rPr>
        <w:rFonts w:ascii="Times New Roman" w:hAnsi="Times New Roman" w:cs="Times New Roman"/>
        <w:noProof/>
        <w:color w:val="31849B" w:themeColor="accent5" w:themeShade="BF"/>
        <w:sz w:val="18"/>
        <w:szCs w:val="18"/>
        <w:lang w:eastAsia="ru-RU"/>
      </w:rPr>
      <w:t xml:space="preserve">                       </w:t>
    </w:r>
    <w:r w:rsidR="00D76163">
      <w:rPr>
        <w:rFonts w:ascii="Times New Roman" w:hAnsi="Times New Roman" w:cs="Times New Roman"/>
        <w:noProof/>
        <w:color w:val="31849B" w:themeColor="accent5" w:themeShade="BF"/>
        <w:sz w:val="18"/>
        <w:szCs w:val="18"/>
        <w:lang w:eastAsia="ru-RU"/>
      </w:rPr>
      <w:t xml:space="preserve">           </w:t>
    </w:r>
    <w:r w:rsidR="00AB6F19" w:rsidRPr="00D76163">
      <w:rPr>
        <w:rFonts w:ascii="Times New Roman" w:hAnsi="Times New Roman" w:cs="Times New Roman"/>
        <w:noProof/>
        <w:color w:val="31849B" w:themeColor="accent5" w:themeShade="BF"/>
        <w:sz w:val="18"/>
        <w:szCs w:val="18"/>
        <w:lang w:eastAsia="ru-RU"/>
      </w:rPr>
      <w:t xml:space="preserve"> </w:t>
    </w:r>
    <w:r w:rsidR="00D76163">
      <w:rPr>
        <w:rFonts w:ascii="Times New Roman" w:hAnsi="Times New Roman" w:cs="Times New Roman"/>
        <w:noProof/>
        <w:color w:val="31849B" w:themeColor="accent5" w:themeShade="BF"/>
        <w:sz w:val="18"/>
        <w:szCs w:val="18"/>
        <w:lang w:eastAsia="ru-RU"/>
      </w:rPr>
      <w:t xml:space="preserve">         </w:t>
    </w:r>
    <w:r w:rsidR="00AB6F19" w:rsidRPr="00D76163">
      <w:rPr>
        <w:rFonts w:ascii="Times New Roman" w:hAnsi="Times New Roman" w:cs="Times New Roman"/>
        <w:noProof/>
        <w:color w:val="31849B" w:themeColor="accent5" w:themeShade="BF"/>
        <w:sz w:val="18"/>
        <w:szCs w:val="18"/>
        <w:lang w:eastAsia="ru-RU"/>
      </w:rPr>
      <w:t xml:space="preserve">   </w:t>
    </w:r>
    <w:r w:rsidR="00120D23">
      <w:rPr>
        <w:rFonts w:ascii="Times New Roman" w:hAnsi="Times New Roman" w:cs="Times New Roman"/>
        <w:noProof/>
        <w:color w:val="404040" w:themeColor="text1" w:themeTint="BF"/>
        <w:sz w:val="18"/>
        <w:szCs w:val="18"/>
        <w:lang w:eastAsia="ru-RU"/>
      </w:rPr>
      <w:t xml:space="preserve">  </w:t>
    </w:r>
    <w:r>
      <w:rPr>
        <w:rFonts w:ascii="Times New Roman" w:hAnsi="Times New Roman" w:cs="Times New Roman"/>
        <w:noProof/>
        <w:color w:val="31849B" w:themeColor="accent5" w:themeShade="BF"/>
        <w:sz w:val="18"/>
        <w:szCs w:val="18"/>
        <w:lang w:eastAsia="ru-RU"/>
      </w:rPr>
      <w:t xml:space="preserve"> </w:t>
    </w:r>
    <w:r w:rsidRPr="0090025C">
      <w:rPr>
        <w:rFonts w:ascii="Times New Roman" w:hAnsi="Times New Roman" w:cs="Times New Roman"/>
        <w:noProof/>
        <w:color w:val="31849B" w:themeColor="accent5" w:themeShade="BF"/>
        <w:sz w:val="18"/>
        <w:szCs w:val="18"/>
        <w:lang w:eastAsia="ru-RU"/>
      </w:rPr>
      <w:t xml:space="preserve">  </w:t>
    </w:r>
    <w:r>
      <w:rPr>
        <w:rFonts w:ascii="Times New Roman" w:hAnsi="Times New Roman" w:cs="Times New Roman"/>
        <w:color w:val="31849B" w:themeColor="accent5" w:themeShade="BF"/>
        <w:sz w:val="18"/>
        <w:szCs w:val="18"/>
      </w:rPr>
      <w:t>Туроператор ВНТ 013272</w:t>
    </w:r>
  </w:p>
  <w:p w:rsidR="008A746A" w:rsidRPr="00D76163" w:rsidRDefault="008A746A" w:rsidP="00666508">
    <w:pPr>
      <w:pStyle w:val="a3"/>
      <w:spacing w:line="276" w:lineRule="auto"/>
      <w:rPr>
        <w:rFonts w:ascii="Times New Roman" w:hAnsi="Times New Roman" w:cs="Times New Roman"/>
        <w:noProof/>
        <w:color w:val="31849B" w:themeColor="accent5" w:themeShade="BF"/>
        <w:sz w:val="18"/>
        <w:szCs w:val="18"/>
        <w:lang w:eastAsia="ru-RU"/>
      </w:rPr>
    </w:pPr>
  </w:p>
  <w:p w:rsidR="000C5794" w:rsidRDefault="000C5794" w:rsidP="00666508">
    <w:pPr>
      <w:pStyle w:val="a3"/>
      <w:spacing w:line="276" w:lineRule="auto"/>
      <w:rPr>
        <w:rFonts w:ascii="Times New Roman" w:hAnsi="Times New Roman" w:cs="Times New Roman"/>
        <w:color w:val="31849B" w:themeColor="accent5" w:themeShade="BF"/>
        <w:sz w:val="18"/>
        <w:szCs w:val="18"/>
      </w:rPr>
    </w:pPr>
  </w:p>
  <w:p w:rsidR="00811B03" w:rsidRPr="00D76163" w:rsidRDefault="00811B03" w:rsidP="00666508">
    <w:pPr>
      <w:pStyle w:val="a3"/>
      <w:spacing w:line="276" w:lineRule="auto"/>
      <w:rPr>
        <w:rFonts w:ascii="Times New Roman" w:hAnsi="Times New Roman" w:cs="Times New Roman"/>
        <w:color w:val="31849B" w:themeColor="accent5" w:themeShade="BF"/>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551D0"/>
    <w:multiLevelType w:val="hybridMultilevel"/>
    <w:tmpl w:val="F6E43E80"/>
    <w:lvl w:ilvl="0" w:tplc="FE08071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6322"/>
  </w:hdrShapeDefaults>
  <w:footnotePr>
    <w:footnote w:id="-1"/>
    <w:footnote w:id="0"/>
  </w:footnotePr>
  <w:endnotePr>
    <w:endnote w:id="-1"/>
    <w:endnote w:id="0"/>
  </w:endnotePr>
  <w:compat/>
  <w:rsids>
    <w:rsidRoot w:val="000C5794"/>
    <w:rsid w:val="00005FE1"/>
    <w:rsid w:val="0001307C"/>
    <w:rsid w:val="000335EC"/>
    <w:rsid w:val="00064670"/>
    <w:rsid w:val="0006482E"/>
    <w:rsid w:val="00086C5B"/>
    <w:rsid w:val="000946AE"/>
    <w:rsid w:val="000A2235"/>
    <w:rsid w:val="000C5794"/>
    <w:rsid w:val="000F3F8F"/>
    <w:rsid w:val="000F4045"/>
    <w:rsid w:val="00120D23"/>
    <w:rsid w:val="00166BD7"/>
    <w:rsid w:val="00184900"/>
    <w:rsid w:val="001E1BED"/>
    <w:rsid w:val="001E7642"/>
    <w:rsid w:val="001F165C"/>
    <w:rsid w:val="00215371"/>
    <w:rsid w:val="00250429"/>
    <w:rsid w:val="00261A2C"/>
    <w:rsid w:val="00275EB6"/>
    <w:rsid w:val="002A6705"/>
    <w:rsid w:val="002B26EE"/>
    <w:rsid w:val="002C1216"/>
    <w:rsid w:val="002D6920"/>
    <w:rsid w:val="002F4477"/>
    <w:rsid w:val="003246F0"/>
    <w:rsid w:val="00335831"/>
    <w:rsid w:val="00345A37"/>
    <w:rsid w:val="00363938"/>
    <w:rsid w:val="003A7E2B"/>
    <w:rsid w:val="00415434"/>
    <w:rsid w:val="004B4486"/>
    <w:rsid w:val="004E7B33"/>
    <w:rsid w:val="005160CF"/>
    <w:rsid w:val="00520B10"/>
    <w:rsid w:val="005367AB"/>
    <w:rsid w:val="005372B7"/>
    <w:rsid w:val="00573693"/>
    <w:rsid w:val="00575D47"/>
    <w:rsid w:val="00590C36"/>
    <w:rsid w:val="005E3404"/>
    <w:rsid w:val="00666508"/>
    <w:rsid w:val="006E13E4"/>
    <w:rsid w:val="006E4073"/>
    <w:rsid w:val="007906A5"/>
    <w:rsid w:val="00811B03"/>
    <w:rsid w:val="00826E4F"/>
    <w:rsid w:val="0084672E"/>
    <w:rsid w:val="008A5756"/>
    <w:rsid w:val="008A746A"/>
    <w:rsid w:val="0090025C"/>
    <w:rsid w:val="00915385"/>
    <w:rsid w:val="009639D4"/>
    <w:rsid w:val="009752B7"/>
    <w:rsid w:val="009A0881"/>
    <w:rsid w:val="009B49A5"/>
    <w:rsid w:val="009B6332"/>
    <w:rsid w:val="00A01682"/>
    <w:rsid w:val="00A24F37"/>
    <w:rsid w:val="00AB6F19"/>
    <w:rsid w:val="00B15D28"/>
    <w:rsid w:val="00B35A24"/>
    <w:rsid w:val="00B66713"/>
    <w:rsid w:val="00B8246E"/>
    <w:rsid w:val="00B86B23"/>
    <w:rsid w:val="00C21AE3"/>
    <w:rsid w:val="00D46DE2"/>
    <w:rsid w:val="00D76163"/>
    <w:rsid w:val="00E07A11"/>
    <w:rsid w:val="00E533F6"/>
    <w:rsid w:val="00E916E0"/>
    <w:rsid w:val="00EC6F78"/>
    <w:rsid w:val="00F31FE1"/>
    <w:rsid w:val="00FA27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7AB"/>
    <w:pPr>
      <w:spacing w:after="160" w:line="259" w:lineRule="auto"/>
    </w:pPr>
    <w:rPr>
      <w:rFonts w:ascii="Calibri" w:eastAsia="Calibri" w:hAnsi="Calibri" w:cs="Times New Roman"/>
    </w:rPr>
  </w:style>
  <w:style w:type="paragraph" w:styleId="2">
    <w:name w:val="heading 2"/>
    <w:basedOn w:val="a"/>
    <w:link w:val="20"/>
    <w:uiPriority w:val="9"/>
    <w:qFormat/>
    <w:rsid w:val="00261A2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C5794"/>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semiHidden/>
    <w:rsid w:val="000C5794"/>
  </w:style>
  <w:style w:type="paragraph" w:styleId="a5">
    <w:name w:val="footer"/>
    <w:basedOn w:val="a"/>
    <w:link w:val="a6"/>
    <w:uiPriority w:val="99"/>
    <w:semiHidden/>
    <w:unhideWhenUsed/>
    <w:rsid w:val="000C5794"/>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semiHidden/>
    <w:rsid w:val="000C5794"/>
  </w:style>
  <w:style w:type="paragraph" w:styleId="a7">
    <w:name w:val="Balloon Text"/>
    <w:basedOn w:val="a"/>
    <w:link w:val="a8"/>
    <w:uiPriority w:val="99"/>
    <w:semiHidden/>
    <w:unhideWhenUsed/>
    <w:rsid w:val="000C57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5794"/>
    <w:rPr>
      <w:rFonts w:ascii="Tahoma" w:hAnsi="Tahoma" w:cs="Tahoma"/>
      <w:sz w:val="16"/>
      <w:szCs w:val="16"/>
    </w:rPr>
  </w:style>
  <w:style w:type="character" w:styleId="a9">
    <w:name w:val="Hyperlink"/>
    <w:basedOn w:val="a0"/>
    <w:uiPriority w:val="99"/>
    <w:unhideWhenUsed/>
    <w:rsid w:val="008A746A"/>
    <w:rPr>
      <w:color w:val="0000FF" w:themeColor="hyperlink"/>
      <w:u w:val="single"/>
    </w:rPr>
  </w:style>
  <w:style w:type="character" w:customStyle="1" w:styleId="wmi-callto">
    <w:name w:val="wmi-callto"/>
    <w:basedOn w:val="a0"/>
    <w:rsid w:val="00D76163"/>
  </w:style>
  <w:style w:type="paragraph" w:styleId="aa">
    <w:name w:val="Normal (Web)"/>
    <w:basedOn w:val="a"/>
    <w:uiPriority w:val="99"/>
    <w:unhideWhenUsed/>
    <w:rsid w:val="000F4045"/>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No Spacing"/>
    <w:uiPriority w:val="1"/>
    <w:qFormat/>
    <w:rsid w:val="005367AB"/>
    <w:pPr>
      <w:spacing w:after="0" w:line="240" w:lineRule="auto"/>
    </w:pPr>
    <w:rPr>
      <w:rFonts w:ascii="Calibri" w:eastAsia="Times New Roman" w:hAnsi="Calibri" w:cs="Times New Roman"/>
    </w:rPr>
  </w:style>
  <w:style w:type="character" w:customStyle="1" w:styleId="20">
    <w:name w:val="Заголовок 2 Знак"/>
    <w:basedOn w:val="a0"/>
    <w:link w:val="2"/>
    <w:uiPriority w:val="9"/>
    <w:rsid w:val="00261A2C"/>
    <w:rPr>
      <w:rFonts w:ascii="Times New Roman" w:eastAsia="Times New Roman" w:hAnsi="Times New Roman" w:cs="Times New Roman"/>
      <w:b/>
      <w:bCs/>
      <w:sz w:val="36"/>
      <w:szCs w:val="36"/>
      <w:lang w:eastAsia="ru-RU"/>
    </w:rPr>
  </w:style>
  <w:style w:type="character" w:styleId="ac">
    <w:name w:val="Strong"/>
    <w:basedOn w:val="a0"/>
    <w:uiPriority w:val="22"/>
    <w:qFormat/>
    <w:rsid w:val="00261A2C"/>
    <w:rPr>
      <w:b/>
      <w:bCs/>
    </w:rPr>
  </w:style>
</w:styles>
</file>

<file path=word/webSettings.xml><?xml version="1.0" encoding="utf-8"?>
<w:webSettings xmlns:r="http://schemas.openxmlformats.org/officeDocument/2006/relationships" xmlns:w="http://schemas.openxmlformats.org/wordprocessingml/2006/main">
  <w:divs>
    <w:div w:id="1651014827">
      <w:bodyDiv w:val="1"/>
      <w:marLeft w:val="0"/>
      <w:marRight w:val="0"/>
      <w:marTop w:val="0"/>
      <w:marBottom w:val="0"/>
      <w:divBdr>
        <w:top w:val="none" w:sz="0" w:space="0" w:color="auto"/>
        <w:left w:val="none" w:sz="0" w:space="0" w:color="auto"/>
        <w:bottom w:val="none" w:sz="0" w:space="0" w:color="auto"/>
        <w:right w:val="none" w:sz="0" w:space="0" w:color="auto"/>
      </w:divBdr>
    </w:div>
    <w:div w:id="169059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tel365spb.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DDC841-3AEB-4805-9EE8-8F0FD1CC8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2219</Words>
  <Characters>12651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NATIVE</dc:creator>
  <cp:lastModifiedBy>Valeria</cp:lastModifiedBy>
  <cp:revision>2</cp:revision>
  <cp:lastPrinted>2013-10-31T18:06:00Z</cp:lastPrinted>
  <dcterms:created xsi:type="dcterms:W3CDTF">2017-07-12T09:37:00Z</dcterms:created>
  <dcterms:modified xsi:type="dcterms:W3CDTF">2017-07-12T09:37:00Z</dcterms:modified>
</cp:coreProperties>
</file>